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46595" w14:textId="0B04447B" w:rsidR="009E0CB6" w:rsidRPr="00EF0658" w:rsidRDefault="00C77029" w:rsidP="00947BC8">
      <w:pPr>
        <w:rPr>
          <w:rFonts w:ascii="Arial Narrow" w:hAnsi="Arial Narrow" w:cs="Arial"/>
          <w:bCs/>
          <w:color w:val="000000"/>
          <w:sz w:val="28"/>
          <w:szCs w:val="28"/>
        </w:rPr>
      </w:pPr>
      <w:r>
        <w:rPr>
          <w:noProof/>
        </w:rPr>
        <mc:AlternateContent>
          <mc:Choice Requires="wps">
            <w:drawing>
              <wp:anchor distT="0" distB="0" distL="114300" distR="114300" simplePos="0" relativeHeight="251659264" behindDoc="0" locked="0" layoutInCell="1" allowOverlap="1" wp14:anchorId="62BADEF0" wp14:editId="46723580">
                <wp:simplePos x="0" y="0"/>
                <wp:positionH relativeFrom="column">
                  <wp:posOffset>2623820</wp:posOffset>
                </wp:positionH>
                <wp:positionV relativeFrom="paragraph">
                  <wp:posOffset>62230</wp:posOffset>
                </wp:positionV>
                <wp:extent cx="3297555" cy="175831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297555" cy="17583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98C551" w14:textId="77777777" w:rsidR="009E0CB6" w:rsidRPr="00207917" w:rsidRDefault="009E0CB6" w:rsidP="009E0CB6">
                            <w:pPr>
                              <w:rPr>
                                <w:rFonts w:ascii="Arial" w:hAnsi="Arial"/>
                                <w:sz w:val="28"/>
                                <w:szCs w:val="28"/>
                              </w:rPr>
                            </w:pPr>
                          </w:p>
                          <w:p w14:paraId="5DD69994" w14:textId="4576D9B2" w:rsidR="009E0CB6" w:rsidRDefault="009E0CB6" w:rsidP="009E0CB6">
                            <w:pPr>
                              <w:rPr>
                                <w:rFonts w:ascii="Arial" w:hAnsi="Arial"/>
                                <w:sz w:val="72"/>
                                <w:szCs w:val="72"/>
                              </w:rPr>
                            </w:pPr>
                            <w:r>
                              <w:rPr>
                                <w:noProof/>
                              </w:rPr>
                              <w:drawing>
                                <wp:inline distT="0" distB="0" distL="0" distR="0" wp14:anchorId="5B0273E9" wp14:editId="3DE4CFE5">
                                  <wp:extent cx="1853738" cy="31871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47976" cy="334914"/>
                                          </a:xfrm>
                                          <a:prstGeom prst="rect">
                                            <a:avLst/>
                                          </a:prstGeom>
                                          <a:noFill/>
                                          <a:ln>
                                            <a:noFill/>
                                          </a:ln>
                                        </pic:spPr>
                                      </pic:pic>
                                    </a:graphicData>
                                  </a:graphic>
                                </wp:inline>
                              </w:drawing>
                            </w:r>
                          </w:p>
                          <w:p w14:paraId="7B8A5787" w14:textId="77777777" w:rsidR="00AC6581" w:rsidRPr="00AC6581" w:rsidRDefault="00AC6581" w:rsidP="009E0CB6">
                            <w:pPr>
                              <w:rPr>
                                <w:rFonts w:ascii="Arial" w:hAnsi="Arial"/>
                              </w:rPr>
                            </w:pPr>
                          </w:p>
                          <w:p w14:paraId="2B827D88" w14:textId="7D22B190" w:rsidR="00AC6581" w:rsidRPr="00C77029" w:rsidRDefault="00AC6581" w:rsidP="00AC6581">
                            <w:pPr>
                              <w:rPr>
                                <w:rFonts w:ascii="Arial Narrow" w:hAnsi="Arial Narrow"/>
                                <w:sz w:val="22"/>
                                <w:szCs w:val="22"/>
                              </w:rPr>
                            </w:pPr>
                            <w:r w:rsidRPr="00C77029">
                              <w:rPr>
                                <w:rFonts w:ascii="Arial Narrow" w:hAnsi="Arial Narrow"/>
                                <w:sz w:val="22"/>
                                <w:szCs w:val="22"/>
                              </w:rPr>
                              <w:t>Social Stories</w:t>
                            </w:r>
                            <w:r w:rsidR="0089145E">
                              <w:rPr>
                                <w:rFonts w:ascii="Arial Narrow" w:hAnsi="Arial Narrow"/>
                                <w:sz w:val="22"/>
                                <w:szCs w:val="22"/>
                              </w:rPr>
                              <w:t>™</w:t>
                            </w:r>
                            <w:r w:rsidR="00F63EF1">
                              <w:rPr>
                                <w:rFonts w:ascii="Arial Narrow" w:hAnsi="Arial Narrow"/>
                                <w:sz w:val="22"/>
                                <w:szCs w:val="22"/>
                              </w:rPr>
                              <w:t>/Social Articles</w:t>
                            </w:r>
                            <w:r w:rsidRPr="00C77029">
                              <w:rPr>
                                <w:rFonts w:ascii="Arial Narrow" w:hAnsi="Arial Narrow"/>
                                <w:sz w:val="22"/>
                                <w:szCs w:val="22"/>
                              </w:rPr>
                              <w:t>10.3 Workshop</w:t>
                            </w:r>
                          </w:p>
                          <w:p w14:paraId="263D7ACA" w14:textId="1F9C5CEB" w:rsidR="00AC6581" w:rsidRPr="00C77029" w:rsidRDefault="00AC6581" w:rsidP="00AC6581">
                            <w:pPr>
                              <w:rPr>
                                <w:rFonts w:ascii="Arial Narrow" w:hAnsi="Arial Narrow"/>
                                <w:sz w:val="22"/>
                                <w:szCs w:val="22"/>
                              </w:rPr>
                            </w:pPr>
                          </w:p>
                          <w:p w14:paraId="4CA56C6D" w14:textId="59E449DB" w:rsidR="00AC6581" w:rsidRPr="00C77029" w:rsidRDefault="00AC6581" w:rsidP="00AC6581">
                            <w:pPr>
                              <w:rPr>
                                <w:rFonts w:ascii="Arial Narrow" w:hAnsi="Arial Narrow"/>
                                <w:sz w:val="22"/>
                                <w:szCs w:val="22"/>
                              </w:rPr>
                            </w:pPr>
                            <w:r w:rsidRPr="00C77029">
                              <w:rPr>
                                <w:rFonts w:ascii="Arial Narrow" w:hAnsi="Arial Narrow"/>
                                <w:sz w:val="22"/>
                                <w:szCs w:val="22"/>
                              </w:rPr>
                              <w:t xml:space="preserve">Presented by Carol Gray, Consultant and Director, </w:t>
                            </w:r>
                          </w:p>
                          <w:p w14:paraId="6B793CB7" w14:textId="77777777" w:rsidR="00C77029" w:rsidRDefault="00AC6581" w:rsidP="00AC6581">
                            <w:pPr>
                              <w:rPr>
                                <w:rFonts w:ascii="Arial Narrow" w:hAnsi="Arial Narrow"/>
                                <w:sz w:val="22"/>
                                <w:szCs w:val="22"/>
                              </w:rPr>
                            </w:pPr>
                            <w:r w:rsidRPr="00C77029">
                              <w:rPr>
                                <w:rFonts w:ascii="Arial Narrow" w:hAnsi="Arial Narrow"/>
                                <w:sz w:val="22"/>
                                <w:szCs w:val="22"/>
                              </w:rPr>
                              <w:t xml:space="preserve">Team Social Stories and Social Stories Satellite Schools </w:t>
                            </w:r>
                          </w:p>
                          <w:p w14:paraId="509A4D36" w14:textId="27643EC8" w:rsidR="00AC6581" w:rsidRPr="00C77029" w:rsidRDefault="00AC6581" w:rsidP="00AC6581">
                            <w:pPr>
                              <w:rPr>
                                <w:rFonts w:ascii="Arial Narrow" w:hAnsi="Arial Narrow"/>
                                <w:sz w:val="22"/>
                                <w:szCs w:val="22"/>
                              </w:rPr>
                            </w:pPr>
                            <w:r w:rsidRPr="00C77029">
                              <w:rPr>
                                <w:rFonts w:ascii="Arial Narrow" w:hAnsi="Arial Narrow"/>
                                <w:sz w:val="22"/>
                                <w:szCs w:val="22"/>
                              </w:rPr>
                              <w:t xml:space="preserve">and Services    </w:t>
                            </w:r>
                            <w:hyperlink r:id="rId6" w:history="1">
                              <w:r w:rsidRPr="00ED53F2">
                                <w:rPr>
                                  <w:rStyle w:val="Hyperlink"/>
                                  <w:rFonts w:ascii="Arial Narrow" w:hAnsi="Arial Narrow"/>
                                  <w:sz w:val="22"/>
                                  <w:szCs w:val="22"/>
                                </w:rPr>
                                <w:t>www.CarolGraySocialStories.com</w:t>
                              </w:r>
                            </w:hyperlink>
                          </w:p>
                          <w:p w14:paraId="0CCEA500" w14:textId="77777777" w:rsidR="009E0CB6" w:rsidRPr="00AC6581" w:rsidRDefault="009E0CB6" w:rsidP="009E0CB6">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ADEF0" id="_x0000_t202" coordsize="21600,21600" o:spt="202" path="m,l,21600r21600,l21600,xe">
                <v:stroke joinstyle="miter"/>
                <v:path gradientshapeok="t" o:connecttype="rect"/>
              </v:shapetype>
              <v:shape id="Text Box 2" o:spid="_x0000_s1026" type="#_x0000_t202" style="position:absolute;margin-left:206.6pt;margin-top:4.9pt;width:259.65pt;height:13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" filled="f" stroked="f">
                <v:textbox>
                  <w:txbxContent>
                    <w:p w14:paraId="7698C551" w14:textId="77777777" w:rsidR="009E0CB6" w:rsidRPr="00207917" w:rsidRDefault="009E0CB6" w:rsidP="009E0CB6">
                      <w:pPr>
                        <w:rPr>
                          <w:rFonts w:ascii="Arial" w:hAnsi="Arial"/>
                          <w:sz w:val="28"/>
                          <w:szCs w:val="28"/>
                        </w:rPr>
                      </w:pPr>
                    </w:p>
                    <w:p w14:paraId="5DD69994" w14:textId="4576D9B2" w:rsidR="009E0CB6" w:rsidRDefault="009E0CB6" w:rsidP="009E0CB6">
                      <w:pPr>
                        <w:rPr>
                          <w:rFonts w:ascii="Arial" w:hAnsi="Arial"/>
                          <w:sz w:val="72"/>
                          <w:szCs w:val="72"/>
                        </w:rPr>
                      </w:pPr>
                      <w:r>
                        <w:rPr>
                          <w:noProof/>
                        </w:rPr>
                        <w:drawing>
                          <wp:inline distT="0" distB="0" distL="0" distR="0" wp14:anchorId="5B0273E9" wp14:editId="3DE4CFE5">
                            <wp:extent cx="1853738" cy="31871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47976" cy="334914"/>
                                    </a:xfrm>
                                    <a:prstGeom prst="rect">
                                      <a:avLst/>
                                    </a:prstGeom>
                                    <a:noFill/>
                                    <a:ln>
                                      <a:noFill/>
                                    </a:ln>
                                  </pic:spPr>
                                </pic:pic>
                              </a:graphicData>
                            </a:graphic>
                          </wp:inline>
                        </w:drawing>
                      </w:r>
                    </w:p>
                    <w:p w14:paraId="7B8A5787" w14:textId="77777777" w:rsidR="00AC6581" w:rsidRPr="00AC6581" w:rsidRDefault="00AC6581" w:rsidP="009E0CB6">
                      <w:pPr>
                        <w:rPr>
                          <w:rFonts w:ascii="Arial" w:hAnsi="Arial"/>
                        </w:rPr>
                      </w:pPr>
                    </w:p>
                    <w:p w14:paraId="2B827D88" w14:textId="7D22B190" w:rsidR="00AC6581" w:rsidRPr="00C77029" w:rsidRDefault="00AC6581" w:rsidP="00AC6581">
                      <w:pPr>
                        <w:rPr>
                          <w:rFonts w:ascii="Arial Narrow" w:hAnsi="Arial Narrow"/>
                          <w:sz w:val="22"/>
                          <w:szCs w:val="22"/>
                        </w:rPr>
                      </w:pPr>
                      <w:r w:rsidRPr="00C77029">
                        <w:rPr>
                          <w:rFonts w:ascii="Arial Narrow" w:hAnsi="Arial Narrow"/>
                          <w:sz w:val="22"/>
                          <w:szCs w:val="22"/>
                        </w:rPr>
                        <w:t>Social Stories</w:t>
                      </w:r>
                      <w:r w:rsidR="0089145E">
                        <w:rPr>
                          <w:rFonts w:ascii="Arial Narrow" w:hAnsi="Arial Narrow"/>
                          <w:sz w:val="22"/>
                          <w:szCs w:val="22"/>
                        </w:rPr>
                        <w:t>™</w:t>
                      </w:r>
                      <w:r w:rsidR="00F63EF1">
                        <w:rPr>
                          <w:rFonts w:ascii="Arial Narrow" w:hAnsi="Arial Narrow"/>
                          <w:sz w:val="22"/>
                          <w:szCs w:val="22"/>
                        </w:rPr>
                        <w:t>/Social Articles</w:t>
                      </w:r>
                      <w:r w:rsidRPr="00C77029">
                        <w:rPr>
                          <w:rFonts w:ascii="Arial Narrow" w:hAnsi="Arial Narrow"/>
                          <w:sz w:val="22"/>
                          <w:szCs w:val="22"/>
                        </w:rPr>
                        <w:t>10.3 Workshop</w:t>
                      </w:r>
                    </w:p>
                    <w:p w14:paraId="263D7ACA" w14:textId="1F9C5CEB" w:rsidR="00AC6581" w:rsidRPr="00C77029" w:rsidRDefault="00AC6581" w:rsidP="00AC6581">
                      <w:pPr>
                        <w:rPr>
                          <w:rFonts w:ascii="Arial Narrow" w:hAnsi="Arial Narrow"/>
                          <w:sz w:val="22"/>
                          <w:szCs w:val="22"/>
                        </w:rPr>
                      </w:pPr>
                    </w:p>
                    <w:p w14:paraId="4CA56C6D" w14:textId="59E449DB" w:rsidR="00AC6581" w:rsidRPr="00C77029" w:rsidRDefault="00AC6581" w:rsidP="00AC6581">
                      <w:pPr>
                        <w:rPr>
                          <w:rFonts w:ascii="Arial Narrow" w:hAnsi="Arial Narrow"/>
                          <w:sz w:val="22"/>
                          <w:szCs w:val="22"/>
                        </w:rPr>
                      </w:pPr>
                      <w:r w:rsidRPr="00C77029">
                        <w:rPr>
                          <w:rFonts w:ascii="Arial Narrow" w:hAnsi="Arial Narrow"/>
                          <w:sz w:val="22"/>
                          <w:szCs w:val="22"/>
                        </w:rPr>
                        <w:t xml:space="preserve">Presented by Carol Gray, Consultant and Director, </w:t>
                      </w:r>
                    </w:p>
                    <w:p w14:paraId="6B793CB7" w14:textId="77777777" w:rsidR="00C77029" w:rsidRDefault="00AC6581" w:rsidP="00AC6581">
                      <w:pPr>
                        <w:rPr>
                          <w:rFonts w:ascii="Arial Narrow" w:hAnsi="Arial Narrow"/>
                          <w:sz w:val="22"/>
                          <w:szCs w:val="22"/>
                        </w:rPr>
                      </w:pPr>
                      <w:r w:rsidRPr="00C77029">
                        <w:rPr>
                          <w:rFonts w:ascii="Arial Narrow" w:hAnsi="Arial Narrow"/>
                          <w:sz w:val="22"/>
                          <w:szCs w:val="22"/>
                        </w:rPr>
                        <w:t xml:space="preserve">Team Social Stories and Social Stories Satellite Schools </w:t>
                      </w:r>
                    </w:p>
                    <w:p w14:paraId="509A4D36" w14:textId="27643EC8" w:rsidR="00AC6581" w:rsidRPr="00C77029" w:rsidRDefault="00AC6581" w:rsidP="00AC6581">
                      <w:pPr>
                        <w:rPr>
                          <w:rFonts w:ascii="Arial Narrow" w:hAnsi="Arial Narrow"/>
                          <w:sz w:val="22"/>
                          <w:szCs w:val="22"/>
                        </w:rPr>
                      </w:pPr>
                      <w:r w:rsidRPr="00C77029">
                        <w:rPr>
                          <w:rFonts w:ascii="Arial Narrow" w:hAnsi="Arial Narrow"/>
                          <w:sz w:val="22"/>
                          <w:szCs w:val="22"/>
                        </w:rPr>
                        <w:t xml:space="preserve">and Services    </w:t>
                      </w:r>
                      <w:hyperlink r:id="rId7" w:history="1">
                        <w:r w:rsidRPr="00ED53F2">
                          <w:rPr>
                            <w:rStyle w:val="Hyperlink"/>
                            <w:rFonts w:ascii="Arial Narrow" w:hAnsi="Arial Narrow"/>
                            <w:sz w:val="22"/>
                            <w:szCs w:val="22"/>
                          </w:rPr>
                          <w:t>www.CarolGraySocialStories.com</w:t>
                        </w:r>
                      </w:hyperlink>
                    </w:p>
                    <w:p w14:paraId="0CCEA500" w14:textId="77777777" w:rsidR="009E0CB6" w:rsidRPr="00AC6581" w:rsidRDefault="009E0CB6" w:rsidP="009E0CB6">
                      <w:pPr>
                        <w:rPr>
                          <w:rFonts w:ascii="Arial" w:hAnsi="Arial"/>
                        </w:rPr>
                      </w:pPr>
                    </w:p>
                  </w:txbxContent>
                </v:textbox>
                <w10:wrap type="square"/>
              </v:shape>
            </w:pict>
          </mc:Fallback>
        </mc:AlternateContent>
      </w:r>
    </w:p>
    <w:p w14:paraId="6139C770" w14:textId="3615D6E6" w:rsidR="009E0CB6" w:rsidRDefault="00C77029" w:rsidP="009E0CB6">
      <w:pPr>
        <w:rPr>
          <w:rFonts w:ascii="Arial Narrow" w:hAnsi="Arial Narrow"/>
          <w:sz w:val="20"/>
          <w:szCs w:val="20"/>
        </w:rPr>
      </w:pPr>
      <w:r>
        <w:rPr>
          <w:noProof/>
        </w:rPr>
        <mc:AlternateContent>
          <mc:Choice Requires="wps">
            <w:drawing>
              <wp:anchor distT="0" distB="0" distL="114300" distR="114300" simplePos="0" relativeHeight="251661312" behindDoc="0" locked="0" layoutInCell="1" allowOverlap="1" wp14:anchorId="342187F8" wp14:editId="6449182A">
                <wp:simplePos x="0" y="0"/>
                <wp:positionH relativeFrom="column">
                  <wp:posOffset>-54429</wp:posOffset>
                </wp:positionH>
                <wp:positionV relativeFrom="paragraph">
                  <wp:posOffset>59781</wp:posOffset>
                </wp:positionV>
                <wp:extent cx="2946400" cy="1451428"/>
                <wp:effectExtent l="0" t="0" r="0" b="0"/>
                <wp:wrapNone/>
                <wp:docPr id="3" name="Text Box 3"/>
                <wp:cNvGraphicFramePr/>
                <a:graphic xmlns:a="http://schemas.openxmlformats.org/drawingml/2006/main">
                  <a:graphicData uri="http://schemas.microsoft.com/office/word/2010/wordprocessingShape">
                    <wps:wsp>
                      <wps:cNvSpPr txBox="1"/>
                      <wps:spPr>
                        <a:xfrm>
                          <a:off x="0" y="0"/>
                          <a:ext cx="2946400" cy="1451428"/>
                        </a:xfrm>
                        <a:prstGeom prst="rect">
                          <a:avLst/>
                        </a:prstGeom>
                        <a:noFill/>
                        <a:ln w="6350">
                          <a:noFill/>
                        </a:ln>
                      </wps:spPr>
                      <wps:txbx>
                        <w:txbxContent>
                          <w:p w14:paraId="3C70A246" w14:textId="7B7F45D4" w:rsidR="00B678BE" w:rsidRDefault="00B678BE">
                            <w:r w:rsidRPr="00B678BE">
                              <w:rPr>
                                <w:noProof/>
                              </w:rPr>
                              <w:drawing>
                                <wp:inline distT="0" distB="0" distL="0" distR="0" wp14:anchorId="5CA6CC07" wp14:editId="5B0929C4">
                                  <wp:extent cx="2543281" cy="1250043"/>
                                  <wp:effectExtent l="12700" t="12700" r="952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14201" cy="1334051"/>
                                          </a:xfrm>
                                          <a:prstGeom prst="rect">
                                            <a:avLst/>
                                          </a:prstGeom>
                                          <a:ln w="12700">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187F8" id="Text Box 3" o:spid="_x0000_s1027" type="#_x0000_t202" style="position:absolute;margin-left:-4.3pt;margin-top:4.7pt;width:232pt;height:11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" filled="f" stroked="f" strokeweight=".5pt">
                <v:textbox>
                  <w:txbxContent>
                    <w:p w14:paraId="3C70A246" w14:textId="7B7F45D4" w:rsidR="00B678BE" w:rsidRDefault="00B678BE">
                      <w:r w:rsidRPr="00B678BE">
                        <w:drawing>
                          <wp:inline distT="0" distB="0" distL="0" distR="0" wp14:anchorId="5CA6CC07" wp14:editId="5B0929C4">
                            <wp:extent cx="2543281" cy="1250043"/>
                            <wp:effectExtent l="12700" t="12700" r="952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14201" cy="1334051"/>
                                    </a:xfrm>
                                    <a:prstGeom prst="rect">
                                      <a:avLst/>
                                    </a:prstGeom>
                                    <a:ln w="12700">
                                      <a:solidFill>
                                        <a:schemeClr val="tx1"/>
                                      </a:solidFill>
                                    </a:ln>
                                  </pic:spPr>
                                </pic:pic>
                              </a:graphicData>
                            </a:graphic>
                          </wp:inline>
                        </w:drawing>
                      </w:r>
                    </w:p>
                  </w:txbxContent>
                </v:textbox>
              </v:shape>
            </w:pict>
          </mc:Fallback>
        </mc:AlternateContent>
      </w:r>
    </w:p>
    <w:p w14:paraId="2045EEAD" w14:textId="77777777" w:rsidR="00C77029" w:rsidRDefault="00C77029" w:rsidP="00C06D34">
      <w:pPr>
        <w:spacing w:line="276" w:lineRule="auto"/>
        <w:rPr>
          <w:rFonts w:ascii="Arial Narrow" w:hAnsi="Arial Narrow"/>
          <w:sz w:val="22"/>
          <w:szCs w:val="22"/>
        </w:rPr>
      </w:pPr>
    </w:p>
    <w:p w14:paraId="40733DD0" w14:textId="77777777" w:rsidR="00C77029" w:rsidRDefault="00C77029" w:rsidP="00C06D34">
      <w:pPr>
        <w:spacing w:line="276" w:lineRule="auto"/>
        <w:rPr>
          <w:rFonts w:ascii="Arial Narrow" w:hAnsi="Arial Narrow"/>
          <w:sz w:val="22"/>
          <w:szCs w:val="22"/>
        </w:rPr>
      </w:pPr>
    </w:p>
    <w:p w14:paraId="32D7E88D" w14:textId="77777777" w:rsidR="00C77029" w:rsidRDefault="00C77029" w:rsidP="00C06D34">
      <w:pPr>
        <w:spacing w:line="276" w:lineRule="auto"/>
        <w:rPr>
          <w:rFonts w:ascii="Arial Narrow" w:hAnsi="Arial Narrow"/>
          <w:sz w:val="22"/>
          <w:szCs w:val="22"/>
        </w:rPr>
      </w:pPr>
    </w:p>
    <w:p w14:paraId="6888503C" w14:textId="77777777" w:rsidR="00C77029" w:rsidRDefault="00C77029" w:rsidP="00C06D34">
      <w:pPr>
        <w:spacing w:line="276" w:lineRule="auto"/>
        <w:rPr>
          <w:rFonts w:ascii="Arial Narrow" w:hAnsi="Arial Narrow"/>
          <w:sz w:val="22"/>
          <w:szCs w:val="22"/>
        </w:rPr>
      </w:pPr>
    </w:p>
    <w:p w14:paraId="1BFA45FE" w14:textId="77777777" w:rsidR="00C77029" w:rsidRDefault="00C77029" w:rsidP="00C06D34">
      <w:pPr>
        <w:spacing w:line="276" w:lineRule="auto"/>
        <w:rPr>
          <w:rFonts w:ascii="Arial Narrow" w:hAnsi="Arial Narrow"/>
          <w:sz w:val="22"/>
          <w:szCs w:val="22"/>
        </w:rPr>
      </w:pPr>
    </w:p>
    <w:p w14:paraId="4064943D" w14:textId="77777777" w:rsidR="00C77029" w:rsidRDefault="00C77029" w:rsidP="00C06D34">
      <w:pPr>
        <w:spacing w:line="276" w:lineRule="auto"/>
        <w:rPr>
          <w:rFonts w:ascii="Arial Narrow" w:hAnsi="Arial Narrow"/>
          <w:sz w:val="22"/>
          <w:szCs w:val="22"/>
        </w:rPr>
      </w:pPr>
    </w:p>
    <w:p w14:paraId="6EC430A8" w14:textId="77777777" w:rsidR="00C77029" w:rsidRDefault="00C77029" w:rsidP="00C06D34">
      <w:pPr>
        <w:spacing w:line="276" w:lineRule="auto"/>
        <w:rPr>
          <w:rFonts w:ascii="Arial Narrow" w:hAnsi="Arial Narrow"/>
          <w:sz w:val="22"/>
          <w:szCs w:val="22"/>
        </w:rPr>
      </w:pPr>
    </w:p>
    <w:p w14:paraId="40726BAF" w14:textId="77777777" w:rsidR="00C77029" w:rsidRDefault="00C77029" w:rsidP="00C06D34">
      <w:pPr>
        <w:spacing w:line="276" w:lineRule="auto"/>
        <w:rPr>
          <w:rFonts w:ascii="Arial Narrow" w:hAnsi="Arial Narrow"/>
          <w:sz w:val="22"/>
          <w:szCs w:val="22"/>
        </w:rPr>
      </w:pPr>
    </w:p>
    <w:p w14:paraId="2D5D1986" w14:textId="77777777" w:rsidR="00C77029" w:rsidRDefault="00C77029" w:rsidP="00C06D34">
      <w:pPr>
        <w:spacing w:line="276" w:lineRule="auto"/>
        <w:rPr>
          <w:rFonts w:ascii="Arial Narrow" w:hAnsi="Arial Narrow"/>
          <w:sz w:val="22"/>
          <w:szCs w:val="22"/>
        </w:rPr>
      </w:pPr>
    </w:p>
    <w:p w14:paraId="00A50A61" w14:textId="712362A1" w:rsidR="009E0CB6" w:rsidRPr="00C77029" w:rsidRDefault="009E0CB6" w:rsidP="002A039D">
      <w:pPr>
        <w:spacing w:line="276" w:lineRule="auto"/>
        <w:rPr>
          <w:rFonts w:ascii="Arial Narrow" w:hAnsi="Arial Narrow"/>
          <w:sz w:val="22"/>
          <w:szCs w:val="22"/>
        </w:rPr>
      </w:pPr>
      <w:r w:rsidRPr="00C77029">
        <w:rPr>
          <w:rFonts w:ascii="Arial Narrow" w:hAnsi="Arial Narrow"/>
          <w:sz w:val="22"/>
          <w:szCs w:val="22"/>
        </w:rPr>
        <w:t xml:space="preserve">Target Audience  </w:t>
      </w:r>
    </w:p>
    <w:p w14:paraId="568BD3EC" w14:textId="77777777" w:rsidR="009E0CB6" w:rsidRPr="00C77029" w:rsidRDefault="009E0CB6" w:rsidP="002A039D">
      <w:pPr>
        <w:spacing w:line="276" w:lineRule="auto"/>
        <w:rPr>
          <w:rFonts w:ascii="Arial Narrow" w:hAnsi="Arial Narrow"/>
          <w:sz w:val="22"/>
          <w:szCs w:val="22"/>
        </w:rPr>
      </w:pPr>
      <w:r w:rsidRPr="00C77029">
        <w:rPr>
          <w:rFonts w:ascii="Arial Narrow" w:hAnsi="Arial Narrow"/>
          <w:sz w:val="22"/>
          <w:szCs w:val="22"/>
        </w:rPr>
        <w:t xml:space="preserve"> </w:t>
      </w:r>
    </w:p>
    <w:p w14:paraId="4D4DF6C7" w14:textId="519E756D" w:rsidR="009E0CB6" w:rsidRPr="00C77029" w:rsidRDefault="009E0CB6" w:rsidP="002A039D">
      <w:pPr>
        <w:spacing w:line="276" w:lineRule="auto"/>
        <w:rPr>
          <w:rFonts w:ascii="Arial Narrow" w:hAnsi="Arial Narrow"/>
          <w:sz w:val="22"/>
          <w:szCs w:val="22"/>
        </w:rPr>
      </w:pPr>
      <w:r w:rsidRPr="00C77029">
        <w:rPr>
          <w:rFonts w:ascii="Arial Narrow" w:hAnsi="Arial Narrow"/>
          <w:sz w:val="22"/>
          <w:szCs w:val="22"/>
        </w:rPr>
        <w:t xml:space="preserve">This </w:t>
      </w:r>
      <w:r w:rsidR="00894A1A">
        <w:rPr>
          <w:rFonts w:ascii="Arial Narrow" w:hAnsi="Arial Narrow"/>
          <w:sz w:val="22"/>
          <w:szCs w:val="22"/>
        </w:rPr>
        <w:t xml:space="preserve">online </w:t>
      </w:r>
      <w:r w:rsidRPr="00C77029">
        <w:rPr>
          <w:rFonts w:ascii="Arial Narrow" w:hAnsi="Arial Narrow"/>
          <w:sz w:val="22"/>
          <w:szCs w:val="22"/>
        </w:rPr>
        <w:t>workshop is for any parent, professional, family member, or friend who is working on behalf of infants, toddlers, children</w:t>
      </w:r>
      <w:r w:rsidR="0089145E">
        <w:rPr>
          <w:rFonts w:ascii="Arial Narrow" w:hAnsi="Arial Narrow"/>
          <w:sz w:val="22"/>
          <w:szCs w:val="22"/>
        </w:rPr>
        <w:t>, adolescents, or adults diagnosed with autism or other social-communication delay or difference</w:t>
      </w:r>
      <w:r w:rsidR="00C77029">
        <w:rPr>
          <w:rFonts w:ascii="Arial Narrow" w:hAnsi="Arial Narrow"/>
          <w:sz w:val="22"/>
          <w:szCs w:val="22"/>
        </w:rPr>
        <w:t>.</w:t>
      </w:r>
      <w:r w:rsidR="00AC6581" w:rsidRPr="00C77029">
        <w:rPr>
          <w:rFonts w:ascii="Arial Narrow" w:hAnsi="Arial Narrow"/>
          <w:sz w:val="22"/>
          <w:szCs w:val="22"/>
        </w:rPr>
        <w:t xml:space="preserve"> </w:t>
      </w:r>
      <w:r w:rsidR="0089145E">
        <w:rPr>
          <w:rFonts w:ascii="Arial Narrow" w:hAnsi="Arial Narrow"/>
          <w:sz w:val="22"/>
          <w:szCs w:val="22"/>
        </w:rPr>
        <w:t xml:space="preserve"> </w:t>
      </w:r>
      <w:r w:rsidRPr="00C77029">
        <w:rPr>
          <w:rFonts w:ascii="Arial Narrow" w:hAnsi="Arial Narrow"/>
          <w:sz w:val="22"/>
          <w:szCs w:val="22"/>
        </w:rPr>
        <w:t xml:space="preserve">Participants </w:t>
      </w:r>
      <w:r w:rsidR="0089145E">
        <w:rPr>
          <w:rFonts w:ascii="Arial Narrow" w:hAnsi="Arial Narrow"/>
          <w:sz w:val="22"/>
          <w:szCs w:val="22"/>
        </w:rPr>
        <w:t xml:space="preserve">who attend both sessions in their entirety </w:t>
      </w:r>
      <w:r w:rsidR="00C77029">
        <w:rPr>
          <w:rFonts w:ascii="Arial Narrow" w:hAnsi="Arial Narrow"/>
          <w:sz w:val="22"/>
          <w:szCs w:val="22"/>
        </w:rPr>
        <w:t xml:space="preserve">receive a </w:t>
      </w:r>
      <w:r w:rsidRPr="00C77029">
        <w:rPr>
          <w:rFonts w:ascii="Arial Narrow" w:hAnsi="Arial Narrow"/>
          <w:sz w:val="22"/>
          <w:szCs w:val="22"/>
        </w:rPr>
        <w:t>Social Stories 10.</w:t>
      </w:r>
      <w:r w:rsidR="006A3284" w:rsidRPr="00C77029">
        <w:rPr>
          <w:rFonts w:ascii="Arial Narrow" w:hAnsi="Arial Narrow"/>
          <w:sz w:val="22"/>
          <w:szCs w:val="22"/>
        </w:rPr>
        <w:t>3</w:t>
      </w:r>
      <w:r w:rsidRPr="00C77029">
        <w:rPr>
          <w:rFonts w:ascii="Arial Narrow" w:hAnsi="Arial Narrow"/>
          <w:sz w:val="22"/>
          <w:szCs w:val="22"/>
        </w:rPr>
        <w:t xml:space="preserve"> Certificate</w:t>
      </w:r>
      <w:r w:rsidR="006A3284" w:rsidRPr="00C77029">
        <w:rPr>
          <w:rFonts w:ascii="Arial Narrow" w:hAnsi="Arial Narrow"/>
          <w:sz w:val="22"/>
          <w:szCs w:val="22"/>
        </w:rPr>
        <w:t xml:space="preserve"> </w:t>
      </w:r>
      <w:r w:rsidR="0089145E">
        <w:rPr>
          <w:rFonts w:ascii="Arial Narrow" w:hAnsi="Arial Narrow"/>
          <w:sz w:val="22"/>
          <w:szCs w:val="22"/>
        </w:rPr>
        <w:t xml:space="preserve">of </w:t>
      </w:r>
      <w:r w:rsidR="006A3284" w:rsidRPr="00C77029">
        <w:rPr>
          <w:rFonts w:ascii="Arial Narrow" w:hAnsi="Arial Narrow"/>
          <w:sz w:val="22"/>
          <w:szCs w:val="22"/>
        </w:rPr>
        <w:t>Completion</w:t>
      </w:r>
      <w:r w:rsidR="00C77029">
        <w:rPr>
          <w:rFonts w:ascii="Arial Narrow" w:hAnsi="Arial Narrow"/>
          <w:sz w:val="22"/>
          <w:szCs w:val="22"/>
        </w:rPr>
        <w:t xml:space="preserve">. </w:t>
      </w:r>
    </w:p>
    <w:p w14:paraId="430100C4" w14:textId="77777777" w:rsidR="00947BC8" w:rsidRPr="00C77029" w:rsidRDefault="00947BC8" w:rsidP="002A039D">
      <w:pPr>
        <w:spacing w:line="276" w:lineRule="auto"/>
        <w:rPr>
          <w:rFonts w:ascii="Arial Narrow" w:hAnsi="Arial Narrow"/>
          <w:sz w:val="22"/>
          <w:szCs w:val="22"/>
        </w:rPr>
      </w:pPr>
    </w:p>
    <w:p w14:paraId="18873C31" w14:textId="0558C2CB" w:rsidR="009E0CB6" w:rsidRPr="00C77029" w:rsidRDefault="009E0CB6" w:rsidP="002A039D">
      <w:pPr>
        <w:spacing w:line="276" w:lineRule="auto"/>
        <w:rPr>
          <w:rFonts w:ascii="Arial Narrow" w:hAnsi="Arial Narrow"/>
          <w:sz w:val="22"/>
          <w:szCs w:val="22"/>
        </w:rPr>
      </w:pPr>
      <w:r w:rsidRPr="00C77029">
        <w:rPr>
          <w:rFonts w:ascii="Arial Narrow" w:hAnsi="Arial Narrow"/>
          <w:sz w:val="22"/>
          <w:szCs w:val="22"/>
        </w:rPr>
        <w:t xml:space="preserve">Description </w:t>
      </w:r>
      <w:r w:rsidR="001860E4">
        <w:rPr>
          <w:rFonts w:ascii="Arial Narrow" w:hAnsi="Arial Narrow"/>
          <w:sz w:val="22"/>
          <w:szCs w:val="22"/>
        </w:rPr>
        <w:t>(Short description at the conclusion of this document)</w:t>
      </w:r>
    </w:p>
    <w:p w14:paraId="171CE73D" w14:textId="77777777" w:rsidR="009E0CB6" w:rsidRPr="00C77029" w:rsidRDefault="009E0CB6" w:rsidP="002A039D">
      <w:pPr>
        <w:spacing w:line="276" w:lineRule="auto"/>
        <w:rPr>
          <w:rFonts w:ascii="Arial Narrow" w:hAnsi="Arial Narrow"/>
          <w:sz w:val="22"/>
          <w:szCs w:val="22"/>
        </w:rPr>
      </w:pPr>
    </w:p>
    <w:p w14:paraId="4ADFD4EB" w14:textId="3C51E923" w:rsidR="009E0CB6" w:rsidRPr="00C77029" w:rsidRDefault="009E0CB6" w:rsidP="002A039D">
      <w:pPr>
        <w:spacing w:line="276" w:lineRule="auto"/>
        <w:rPr>
          <w:rFonts w:ascii="Arial Narrow" w:hAnsi="Arial Narrow"/>
          <w:sz w:val="22"/>
          <w:szCs w:val="22"/>
        </w:rPr>
      </w:pPr>
      <w:r w:rsidRPr="00C77029">
        <w:rPr>
          <w:rFonts w:ascii="Arial Narrow" w:hAnsi="Arial Narrow"/>
          <w:sz w:val="22"/>
          <w:szCs w:val="22"/>
        </w:rPr>
        <w:t xml:space="preserve">Social Stories™* </w:t>
      </w:r>
      <w:r w:rsidR="00C77029">
        <w:rPr>
          <w:rFonts w:ascii="Arial Narrow" w:hAnsi="Arial Narrow"/>
          <w:sz w:val="22"/>
          <w:szCs w:val="22"/>
        </w:rPr>
        <w:t xml:space="preserve">have been used </w:t>
      </w:r>
      <w:r w:rsidR="00A9692D">
        <w:rPr>
          <w:rFonts w:ascii="Arial Narrow" w:hAnsi="Arial Narrow"/>
          <w:sz w:val="22"/>
          <w:szCs w:val="22"/>
        </w:rPr>
        <w:t xml:space="preserve">for over thirty years </w:t>
      </w:r>
      <w:r w:rsidR="00C77029">
        <w:rPr>
          <w:rFonts w:ascii="Arial Narrow" w:hAnsi="Arial Narrow"/>
          <w:sz w:val="22"/>
          <w:szCs w:val="22"/>
        </w:rPr>
        <w:t>with</w:t>
      </w:r>
      <w:r w:rsidRPr="00C77029">
        <w:rPr>
          <w:rFonts w:ascii="Arial Narrow" w:hAnsi="Arial Narrow"/>
          <w:sz w:val="22"/>
          <w:szCs w:val="22"/>
        </w:rPr>
        <w:t xml:space="preserve"> </w:t>
      </w:r>
      <w:r w:rsidR="00A9692D">
        <w:rPr>
          <w:rFonts w:ascii="Arial Narrow" w:hAnsi="Arial Narrow"/>
          <w:sz w:val="22"/>
          <w:szCs w:val="22"/>
        </w:rPr>
        <w:t xml:space="preserve">people </w:t>
      </w:r>
      <w:r w:rsidR="00C20B98">
        <w:rPr>
          <w:rFonts w:ascii="Arial Narrow" w:hAnsi="Arial Narrow"/>
          <w:sz w:val="22"/>
          <w:szCs w:val="22"/>
        </w:rPr>
        <w:t xml:space="preserve">diagnosed with </w:t>
      </w:r>
      <w:r w:rsidRPr="00C77029">
        <w:rPr>
          <w:rFonts w:ascii="Arial Narrow" w:hAnsi="Arial Narrow"/>
          <w:sz w:val="22"/>
          <w:szCs w:val="22"/>
        </w:rPr>
        <w:t>autism of</w:t>
      </w:r>
      <w:r w:rsidR="00A9692D">
        <w:rPr>
          <w:rFonts w:ascii="Arial Narrow" w:hAnsi="Arial Narrow"/>
          <w:sz w:val="22"/>
          <w:szCs w:val="22"/>
        </w:rPr>
        <w:t xml:space="preserve"> all ages </w:t>
      </w:r>
      <w:r w:rsidR="00C77029">
        <w:rPr>
          <w:rFonts w:ascii="Arial Narrow" w:hAnsi="Arial Narrow"/>
          <w:sz w:val="22"/>
          <w:szCs w:val="22"/>
        </w:rPr>
        <w:t xml:space="preserve">to help them </w:t>
      </w:r>
      <w:r w:rsidRPr="00C77029">
        <w:rPr>
          <w:rFonts w:ascii="Arial Narrow" w:hAnsi="Arial Narrow"/>
          <w:sz w:val="22"/>
          <w:szCs w:val="22"/>
        </w:rPr>
        <w:t>understand daily interactions and events</w:t>
      </w:r>
      <w:r w:rsidR="00C20B98">
        <w:rPr>
          <w:rFonts w:ascii="Arial Narrow" w:hAnsi="Arial Narrow"/>
          <w:sz w:val="22"/>
          <w:szCs w:val="22"/>
        </w:rPr>
        <w:t>,</w:t>
      </w:r>
      <w:r w:rsidR="00A9692D">
        <w:rPr>
          <w:rFonts w:ascii="Arial Narrow" w:hAnsi="Arial Narrow"/>
          <w:sz w:val="22"/>
          <w:szCs w:val="22"/>
        </w:rPr>
        <w:t xml:space="preserve"> and applaud achievements</w:t>
      </w:r>
      <w:r w:rsidRPr="00C77029">
        <w:rPr>
          <w:rFonts w:ascii="Arial Narrow" w:hAnsi="Arial Narrow"/>
          <w:sz w:val="22"/>
          <w:szCs w:val="22"/>
        </w:rPr>
        <w:t xml:space="preserve">.  </w:t>
      </w:r>
      <w:r w:rsidR="00C20B98">
        <w:rPr>
          <w:rFonts w:ascii="Arial Narrow" w:hAnsi="Arial Narrow"/>
          <w:sz w:val="22"/>
          <w:szCs w:val="22"/>
        </w:rPr>
        <w:t>Based on a sound philosophy and relevant practicality, t</w:t>
      </w:r>
      <w:r w:rsidRPr="00C77029">
        <w:rPr>
          <w:rFonts w:ascii="Arial Narrow" w:hAnsi="Arial Narrow"/>
          <w:sz w:val="22"/>
          <w:szCs w:val="22"/>
        </w:rPr>
        <w:t xml:space="preserve">he </w:t>
      </w:r>
      <w:r w:rsidR="00A9692D">
        <w:rPr>
          <w:rFonts w:ascii="Arial Narrow" w:hAnsi="Arial Narrow"/>
          <w:sz w:val="22"/>
          <w:szCs w:val="22"/>
        </w:rPr>
        <w:t xml:space="preserve">first </w:t>
      </w:r>
      <w:r w:rsidRPr="00C77029">
        <w:rPr>
          <w:rFonts w:ascii="Arial Narrow" w:hAnsi="Arial Narrow"/>
          <w:sz w:val="22"/>
          <w:szCs w:val="22"/>
        </w:rPr>
        <w:t xml:space="preserve">Social Stories </w:t>
      </w:r>
      <w:r w:rsidR="00A9692D">
        <w:rPr>
          <w:rFonts w:ascii="Arial Narrow" w:hAnsi="Arial Narrow"/>
          <w:sz w:val="22"/>
          <w:szCs w:val="22"/>
        </w:rPr>
        <w:t xml:space="preserve">supported </w:t>
      </w:r>
      <w:r w:rsidRPr="00C77029">
        <w:rPr>
          <w:rFonts w:ascii="Arial Narrow" w:hAnsi="Arial Narrow"/>
          <w:sz w:val="22"/>
          <w:szCs w:val="22"/>
        </w:rPr>
        <w:t xml:space="preserve">secondary students in vocational experiences in the community.  Today, Social Stories are </w:t>
      </w:r>
      <w:r w:rsidR="00A9692D">
        <w:rPr>
          <w:rFonts w:ascii="Arial Narrow" w:hAnsi="Arial Narrow"/>
          <w:sz w:val="22"/>
          <w:szCs w:val="22"/>
        </w:rPr>
        <w:t xml:space="preserve">a respected </w:t>
      </w:r>
      <w:r w:rsidRPr="00C77029">
        <w:rPr>
          <w:rFonts w:ascii="Arial Narrow" w:hAnsi="Arial Narrow"/>
          <w:sz w:val="22"/>
          <w:szCs w:val="22"/>
        </w:rPr>
        <w:t xml:space="preserve">evidence-based practice </w:t>
      </w:r>
      <w:r w:rsidR="00A9692D">
        <w:rPr>
          <w:rFonts w:ascii="Arial Narrow" w:hAnsi="Arial Narrow"/>
          <w:sz w:val="22"/>
          <w:szCs w:val="22"/>
        </w:rPr>
        <w:t xml:space="preserve">that is employed most frequently with </w:t>
      </w:r>
      <w:r w:rsidRPr="00C77029">
        <w:rPr>
          <w:rFonts w:ascii="Arial Narrow" w:hAnsi="Arial Narrow"/>
          <w:sz w:val="22"/>
          <w:szCs w:val="22"/>
        </w:rPr>
        <w:t xml:space="preserve">individuals </w:t>
      </w:r>
      <w:r w:rsidR="00A9692D">
        <w:rPr>
          <w:rFonts w:ascii="Arial Narrow" w:hAnsi="Arial Narrow"/>
          <w:sz w:val="22"/>
          <w:szCs w:val="22"/>
        </w:rPr>
        <w:t xml:space="preserve">diagnosed with </w:t>
      </w:r>
      <w:r w:rsidRPr="00C77029">
        <w:rPr>
          <w:rFonts w:ascii="Arial Narrow" w:hAnsi="Arial Narrow"/>
          <w:sz w:val="22"/>
          <w:szCs w:val="22"/>
        </w:rPr>
        <w:t>social communication disorders</w:t>
      </w:r>
      <w:r w:rsidR="00A21CCC">
        <w:rPr>
          <w:rFonts w:ascii="Arial Narrow" w:hAnsi="Arial Narrow"/>
          <w:sz w:val="22"/>
          <w:szCs w:val="22"/>
        </w:rPr>
        <w:t xml:space="preserve"> or other disabilities</w:t>
      </w:r>
      <w:r w:rsidR="00A9692D">
        <w:rPr>
          <w:rFonts w:ascii="Arial Narrow" w:hAnsi="Arial Narrow"/>
          <w:sz w:val="22"/>
          <w:szCs w:val="22"/>
        </w:rPr>
        <w:t xml:space="preserve">, </w:t>
      </w:r>
      <w:r w:rsidR="00A21CCC">
        <w:rPr>
          <w:rFonts w:ascii="Arial Narrow" w:hAnsi="Arial Narrow"/>
          <w:sz w:val="22"/>
          <w:szCs w:val="22"/>
        </w:rPr>
        <w:t>as well as typically developing children</w:t>
      </w:r>
      <w:r w:rsidR="00A9692D">
        <w:rPr>
          <w:rFonts w:ascii="Arial Narrow" w:hAnsi="Arial Narrow"/>
          <w:sz w:val="22"/>
          <w:szCs w:val="22"/>
        </w:rPr>
        <w:t>.</w:t>
      </w:r>
      <w:r w:rsidRPr="00C77029">
        <w:rPr>
          <w:rFonts w:ascii="Arial Narrow" w:hAnsi="Arial Narrow"/>
          <w:sz w:val="22"/>
          <w:szCs w:val="22"/>
        </w:rPr>
        <w:t xml:space="preserve">  </w:t>
      </w:r>
      <w:r w:rsidR="00A21CCC">
        <w:rPr>
          <w:rFonts w:ascii="Arial Narrow" w:hAnsi="Arial Narrow"/>
          <w:sz w:val="22"/>
          <w:szCs w:val="22"/>
        </w:rPr>
        <w:t xml:space="preserve">Each Story addresses a </w:t>
      </w:r>
      <w:r w:rsidR="00C20B98">
        <w:rPr>
          <w:rFonts w:ascii="Arial Narrow" w:hAnsi="Arial Narrow"/>
          <w:sz w:val="22"/>
          <w:szCs w:val="22"/>
        </w:rPr>
        <w:t xml:space="preserve">personalized </w:t>
      </w:r>
      <w:r w:rsidR="00A21CCC">
        <w:rPr>
          <w:rFonts w:ascii="Arial Narrow" w:hAnsi="Arial Narrow"/>
          <w:sz w:val="22"/>
          <w:szCs w:val="22"/>
        </w:rPr>
        <w:t>topic via a process and document characteristics that adhere to ten defining criteria that ensure the integrity and safety of the approach.</w:t>
      </w:r>
    </w:p>
    <w:p w14:paraId="07F81956" w14:textId="77777777" w:rsidR="009E0CB6" w:rsidRPr="00C77029" w:rsidRDefault="009E0CB6" w:rsidP="002A039D">
      <w:pPr>
        <w:spacing w:line="276" w:lineRule="auto"/>
        <w:rPr>
          <w:rFonts w:ascii="Arial Narrow" w:hAnsi="Arial Narrow"/>
          <w:sz w:val="22"/>
          <w:szCs w:val="22"/>
        </w:rPr>
      </w:pPr>
    </w:p>
    <w:p w14:paraId="603DF81E" w14:textId="6D9F4C26" w:rsidR="001860E4" w:rsidRDefault="009E0CB6" w:rsidP="002A039D">
      <w:pPr>
        <w:spacing w:line="276" w:lineRule="auto"/>
        <w:rPr>
          <w:rFonts w:ascii="Arial Narrow" w:hAnsi="Arial Narrow"/>
          <w:sz w:val="22"/>
          <w:szCs w:val="22"/>
        </w:rPr>
      </w:pPr>
      <w:r w:rsidRPr="00C77029">
        <w:rPr>
          <w:rFonts w:ascii="Arial Narrow" w:hAnsi="Arial Narrow"/>
          <w:sz w:val="22"/>
          <w:szCs w:val="22"/>
        </w:rPr>
        <w:t xml:space="preserve">Using lecture, discussion, and activities, this presentation </w:t>
      </w:r>
      <w:r w:rsidR="00BB2537">
        <w:rPr>
          <w:rFonts w:ascii="Arial Narrow" w:hAnsi="Arial Narrow"/>
          <w:sz w:val="22"/>
          <w:szCs w:val="22"/>
        </w:rPr>
        <w:t xml:space="preserve">covers </w:t>
      </w:r>
      <w:r w:rsidRPr="00C77029">
        <w:rPr>
          <w:rFonts w:ascii="Arial Narrow" w:hAnsi="Arial Narrow"/>
          <w:sz w:val="22"/>
          <w:szCs w:val="22"/>
        </w:rPr>
        <w:t>Social Stories throughout the lifespan</w:t>
      </w:r>
      <w:r w:rsidR="00BB2537">
        <w:rPr>
          <w:rFonts w:ascii="Arial Narrow" w:hAnsi="Arial Narrow"/>
          <w:sz w:val="22"/>
          <w:szCs w:val="22"/>
        </w:rPr>
        <w:t xml:space="preserve">. </w:t>
      </w:r>
      <w:r w:rsidRPr="00C77029">
        <w:rPr>
          <w:rFonts w:ascii="Arial Narrow" w:hAnsi="Arial Narrow"/>
          <w:sz w:val="22"/>
          <w:szCs w:val="22"/>
        </w:rPr>
        <w:t xml:space="preserve"> </w:t>
      </w:r>
      <w:r w:rsidR="00BB2537">
        <w:rPr>
          <w:rFonts w:ascii="Arial Narrow" w:hAnsi="Arial Narrow"/>
          <w:sz w:val="22"/>
          <w:szCs w:val="22"/>
        </w:rPr>
        <w:t xml:space="preserve">Participants will learn </w:t>
      </w:r>
      <w:r w:rsidRPr="00C77029">
        <w:rPr>
          <w:rFonts w:ascii="Arial Narrow" w:hAnsi="Arial Narrow"/>
          <w:sz w:val="22"/>
          <w:szCs w:val="22"/>
        </w:rPr>
        <w:t>the state</w:t>
      </w:r>
      <w:r w:rsidR="00C20B98">
        <w:rPr>
          <w:rFonts w:ascii="Arial Narrow" w:hAnsi="Arial Narrow"/>
          <w:sz w:val="22"/>
          <w:szCs w:val="22"/>
        </w:rPr>
        <w:t>-</w:t>
      </w:r>
      <w:r w:rsidRPr="00C77029">
        <w:rPr>
          <w:rFonts w:ascii="Arial Narrow" w:hAnsi="Arial Narrow"/>
          <w:sz w:val="22"/>
          <w:szCs w:val="22"/>
        </w:rPr>
        <w:t>of</w:t>
      </w:r>
      <w:r w:rsidR="00C20B98">
        <w:rPr>
          <w:rFonts w:ascii="Arial Narrow" w:hAnsi="Arial Narrow"/>
          <w:sz w:val="22"/>
          <w:szCs w:val="22"/>
        </w:rPr>
        <w:t>-</w:t>
      </w:r>
      <w:r w:rsidRPr="00C77029">
        <w:rPr>
          <w:rFonts w:ascii="Arial Narrow" w:hAnsi="Arial Narrow"/>
          <w:sz w:val="22"/>
          <w:szCs w:val="22"/>
        </w:rPr>
        <w:t>the</w:t>
      </w:r>
      <w:r w:rsidR="00C20B98">
        <w:rPr>
          <w:rFonts w:ascii="Arial Narrow" w:hAnsi="Arial Narrow"/>
          <w:sz w:val="22"/>
          <w:szCs w:val="22"/>
        </w:rPr>
        <w:t>-</w:t>
      </w:r>
      <w:r w:rsidR="00ED53F2">
        <w:rPr>
          <w:rFonts w:ascii="Arial Narrow" w:hAnsi="Arial Narrow"/>
          <w:sz w:val="22"/>
          <w:szCs w:val="22"/>
        </w:rPr>
        <w:t>Social</w:t>
      </w:r>
      <w:r w:rsidR="00C20B98">
        <w:rPr>
          <w:rFonts w:ascii="Arial Narrow" w:hAnsi="Arial Narrow"/>
          <w:sz w:val="22"/>
          <w:szCs w:val="22"/>
        </w:rPr>
        <w:t>-</w:t>
      </w:r>
      <w:r w:rsidR="00ED53F2">
        <w:rPr>
          <w:rFonts w:ascii="Arial Narrow" w:hAnsi="Arial Narrow"/>
          <w:sz w:val="22"/>
          <w:szCs w:val="22"/>
        </w:rPr>
        <w:t>Story</w:t>
      </w:r>
      <w:r w:rsidR="00C20B98">
        <w:rPr>
          <w:rFonts w:ascii="Arial Narrow" w:hAnsi="Arial Narrow"/>
          <w:sz w:val="22"/>
          <w:szCs w:val="22"/>
        </w:rPr>
        <w:t>-</w:t>
      </w:r>
      <w:r w:rsidRPr="00C77029">
        <w:rPr>
          <w:rFonts w:ascii="Arial Narrow" w:hAnsi="Arial Narrow"/>
          <w:sz w:val="22"/>
          <w:szCs w:val="22"/>
        </w:rPr>
        <w:t>art</w:t>
      </w:r>
      <w:r w:rsidR="00131EF6">
        <w:rPr>
          <w:rFonts w:ascii="Arial Narrow" w:hAnsi="Arial Narrow"/>
          <w:sz w:val="22"/>
          <w:szCs w:val="22"/>
        </w:rPr>
        <w:t>-</w:t>
      </w:r>
      <w:r w:rsidRPr="00C77029">
        <w:rPr>
          <w:rFonts w:ascii="Arial Narrow" w:hAnsi="Arial Narrow"/>
          <w:sz w:val="22"/>
          <w:szCs w:val="22"/>
        </w:rPr>
        <w:t>and</w:t>
      </w:r>
      <w:r w:rsidR="00131EF6">
        <w:rPr>
          <w:rFonts w:ascii="Arial Narrow" w:hAnsi="Arial Narrow"/>
          <w:sz w:val="22"/>
          <w:szCs w:val="22"/>
        </w:rPr>
        <w:t>-</w:t>
      </w:r>
      <w:r w:rsidRPr="00C77029">
        <w:rPr>
          <w:rFonts w:ascii="Arial Narrow" w:hAnsi="Arial Narrow"/>
          <w:sz w:val="22"/>
          <w:szCs w:val="22"/>
        </w:rPr>
        <w:t>science</w:t>
      </w:r>
      <w:r w:rsidR="00131EF6">
        <w:rPr>
          <w:rFonts w:ascii="Arial Narrow" w:hAnsi="Arial Narrow"/>
          <w:sz w:val="22"/>
          <w:szCs w:val="22"/>
        </w:rPr>
        <w:t xml:space="preserve"> </w:t>
      </w:r>
      <w:r w:rsidR="00BB2537">
        <w:rPr>
          <w:rFonts w:ascii="Arial Narrow" w:hAnsi="Arial Narrow"/>
          <w:sz w:val="22"/>
          <w:szCs w:val="22"/>
        </w:rPr>
        <w:t xml:space="preserve">and </w:t>
      </w:r>
      <w:r w:rsidR="006A3284" w:rsidRPr="00C77029">
        <w:rPr>
          <w:rFonts w:ascii="Arial Narrow" w:hAnsi="Arial Narrow"/>
          <w:sz w:val="22"/>
          <w:szCs w:val="22"/>
        </w:rPr>
        <w:t xml:space="preserve">the ten criteria that define </w:t>
      </w:r>
      <w:r w:rsidRPr="00C77029">
        <w:rPr>
          <w:rFonts w:ascii="Arial Narrow" w:hAnsi="Arial Narrow"/>
          <w:sz w:val="22"/>
          <w:szCs w:val="22"/>
        </w:rPr>
        <w:t xml:space="preserve">what a Social Story is (and what it is not).  </w:t>
      </w:r>
      <w:r w:rsidR="00BB2537">
        <w:rPr>
          <w:rFonts w:ascii="Arial Narrow" w:hAnsi="Arial Narrow"/>
          <w:sz w:val="22"/>
          <w:szCs w:val="22"/>
        </w:rPr>
        <w:t xml:space="preserve">In addition to a PowerPoint® handout, each participant </w:t>
      </w:r>
      <w:r w:rsidR="00ED53F2">
        <w:rPr>
          <w:rFonts w:ascii="Arial Narrow" w:hAnsi="Arial Narrow"/>
          <w:sz w:val="22"/>
          <w:szCs w:val="22"/>
        </w:rPr>
        <w:t xml:space="preserve">will </w:t>
      </w:r>
      <w:r w:rsidR="00BB2537">
        <w:rPr>
          <w:rFonts w:ascii="Arial Narrow" w:hAnsi="Arial Narrow"/>
          <w:sz w:val="22"/>
          <w:szCs w:val="22"/>
        </w:rPr>
        <w:t xml:space="preserve">receive a workbook </w:t>
      </w:r>
      <w:r w:rsidR="001860E4">
        <w:rPr>
          <w:rFonts w:ascii="Arial Narrow" w:hAnsi="Arial Narrow"/>
          <w:sz w:val="22"/>
          <w:szCs w:val="22"/>
        </w:rPr>
        <w:t>with</w:t>
      </w:r>
      <w:r w:rsidR="00BB2537">
        <w:rPr>
          <w:rFonts w:ascii="Arial Narrow" w:hAnsi="Arial Narrow"/>
          <w:sz w:val="22"/>
          <w:szCs w:val="22"/>
        </w:rPr>
        <w:t xml:space="preserve"> short </w:t>
      </w:r>
      <w:r w:rsidR="001860E4">
        <w:rPr>
          <w:rFonts w:ascii="Arial Narrow" w:hAnsi="Arial Narrow"/>
          <w:sz w:val="22"/>
          <w:szCs w:val="22"/>
        </w:rPr>
        <w:t>one</w:t>
      </w:r>
      <w:r w:rsidR="001F4A4D">
        <w:rPr>
          <w:rFonts w:ascii="Arial Narrow" w:hAnsi="Arial Narrow"/>
          <w:sz w:val="22"/>
          <w:szCs w:val="22"/>
        </w:rPr>
        <w:t>-</w:t>
      </w:r>
      <w:r w:rsidR="001860E4">
        <w:rPr>
          <w:rFonts w:ascii="Arial Narrow" w:hAnsi="Arial Narrow"/>
          <w:sz w:val="22"/>
          <w:szCs w:val="22"/>
        </w:rPr>
        <w:t>to</w:t>
      </w:r>
      <w:r w:rsidR="001F4A4D">
        <w:rPr>
          <w:rFonts w:ascii="Arial Narrow" w:hAnsi="Arial Narrow"/>
          <w:sz w:val="22"/>
          <w:szCs w:val="22"/>
        </w:rPr>
        <w:t>-</w:t>
      </w:r>
      <w:r w:rsidR="001860E4">
        <w:rPr>
          <w:rFonts w:ascii="Arial Narrow" w:hAnsi="Arial Narrow"/>
          <w:sz w:val="22"/>
          <w:szCs w:val="22"/>
        </w:rPr>
        <w:t>three</w:t>
      </w:r>
      <w:r w:rsidR="00131EF6">
        <w:rPr>
          <w:rFonts w:ascii="Arial Narrow" w:hAnsi="Arial Narrow"/>
          <w:sz w:val="22"/>
          <w:szCs w:val="22"/>
        </w:rPr>
        <w:t>-</w:t>
      </w:r>
      <w:r w:rsidR="001860E4">
        <w:rPr>
          <w:rFonts w:ascii="Arial Narrow" w:hAnsi="Arial Narrow"/>
          <w:sz w:val="22"/>
          <w:szCs w:val="22"/>
        </w:rPr>
        <w:t xml:space="preserve">minute </w:t>
      </w:r>
      <w:r w:rsidR="00BB2537">
        <w:rPr>
          <w:rFonts w:ascii="Arial Narrow" w:hAnsi="Arial Narrow"/>
          <w:sz w:val="22"/>
          <w:szCs w:val="22"/>
        </w:rPr>
        <w:t xml:space="preserve">exercises </w:t>
      </w:r>
      <w:r w:rsidR="001860E4">
        <w:rPr>
          <w:rFonts w:ascii="Arial Narrow" w:hAnsi="Arial Narrow"/>
          <w:sz w:val="22"/>
          <w:szCs w:val="22"/>
        </w:rPr>
        <w:t xml:space="preserve">to apply </w:t>
      </w:r>
      <w:r w:rsidR="00BB2537">
        <w:rPr>
          <w:rFonts w:ascii="Arial Narrow" w:hAnsi="Arial Narrow"/>
          <w:sz w:val="22"/>
          <w:szCs w:val="22"/>
        </w:rPr>
        <w:t xml:space="preserve">concepts and </w:t>
      </w:r>
      <w:r w:rsidR="001860E4">
        <w:rPr>
          <w:rFonts w:ascii="Arial Narrow" w:hAnsi="Arial Narrow"/>
          <w:sz w:val="22"/>
          <w:szCs w:val="22"/>
        </w:rPr>
        <w:t xml:space="preserve">practice </w:t>
      </w:r>
      <w:r w:rsidR="00BB2537">
        <w:rPr>
          <w:rFonts w:ascii="Arial Narrow" w:hAnsi="Arial Narrow"/>
          <w:sz w:val="22"/>
          <w:szCs w:val="22"/>
        </w:rPr>
        <w:t xml:space="preserve">skills </w:t>
      </w:r>
      <w:r w:rsidR="001860E4">
        <w:rPr>
          <w:rFonts w:ascii="Arial Narrow" w:hAnsi="Arial Narrow"/>
          <w:sz w:val="22"/>
          <w:szCs w:val="22"/>
        </w:rPr>
        <w:t xml:space="preserve">as they </w:t>
      </w:r>
      <w:r w:rsidR="00BB2537">
        <w:rPr>
          <w:rFonts w:ascii="Arial Narrow" w:hAnsi="Arial Narrow"/>
          <w:sz w:val="22"/>
          <w:szCs w:val="22"/>
        </w:rPr>
        <w:t xml:space="preserve">are presented.  </w:t>
      </w:r>
    </w:p>
    <w:p w14:paraId="3E9A916A" w14:textId="3935A1EA" w:rsidR="001860E4" w:rsidRDefault="001860E4" w:rsidP="002A039D">
      <w:pPr>
        <w:spacing w:line="276" w:lineRule="auto"/>
        <w:rPr>
          <w:rFonts w:ascii="Arial Narrow" w:hAnsi="Arial Narrow"/>
          <w:sz w:val="22"/>
          <w:szCs w:val="22"/>
        </w:rPr>
      </w:pPr>
    </w:p>
    <w:p w14:paraId="59916260" w14:textId="77777777" w:rsidR="001860E4" w:rsidRDefault="001860E4" w:rsidP="00C06D34">
      <w:pPr>
        <w:spacing w:line="276" w:lineRule="auto"/>
        <w:rPr>
          <w:rFonts w:ascii="Arial Narrow" w:hAnsi="Arial Narrow"/>
          <w:sz w:val="22"/>
          <w:szCs w:val="22"/>
        </w:rPr>
      </w:pPr>
    </w:p>
    <w:p w14:paraId="00532385" w14:textId="77777777" w:rsidR="001860E4" w:rsidRPr="001F4A4D" w:rsidRDefault="001860E4" w:rsidP="001860E4">
      <w:pPr>
        <w:outlineLvl w:val="0"/>
        <w:rPr>
          <w:rFonts w:ascii="Arial Narrow" w:hAnsi="Arial Narrow" w:cs="Arial"/>
          <w:i/>
          <w:iCs/>
          <w:sz w:val="18"/>
          <w:szCs w:val="18"/>
        </w:rPr>
      </w:pPr>
      <w:r w:rsidRPr="001860E4">
        <w:rPr>
          <w:rFonts w:ascii="Arial Narrow" w:hAnsi="Arial Narrow"/>
          <w:i/>
          <w:iCs/>
          <w:sz w:val="18"/>
          <w:szCs w:val="18"/>
        </w:rPr>
        <w:t>*</w:t>
      </w:r>
      <w:r w:rsidRPr="001860E4">
        <w:rPr>
          <w:rFonts w:ascii="Arial Narrow" w:eastAsia="MS Mincho" w:hAnsi="Arial Narrow"/>
          <w:i/>
          <w:iCs/>
          <w:color w:val="000000"/>
          <w:kern w:val="24"/>
          <w:sz w:val="18"/>
          <w:szCs w:val="18"/>
        </w:rPr>
        <w:t xml:space="preserve"> </w:t>
      </w:r>
      <w:r w:rsidRPr="001F4A4D">
        <w:rPr>
          <w:rFonts w:ascii="Arial Narrow" w:hAnsi="Arial Narrow" w:cs="Arial"/>
          <w:i/>
          <w:iCs/>
          <w:sz w:val="18"/>
          <w:szCs w:val="18"/>
        </w:rPr>
        <w:t xml:space="preserve">Recognizing that every human experience and perspective is unique and valid, and that social impairments and their solutions are shared, a Social Story accurately describes a personally relevant topic (often a context, skill, achievement, or concept) according to ten defining criteria.  These criteria guide Story research, development, and implementation to ensure an overall patient and supportive quality and a format, voice, content, and learning experience that is descriptive, meaningful, respectful, and physically, socially, and emotionally safe for the Story audience (a child, adolescent, or adult). </w:t>
      </w:r>
    </w:p>
    <w:p w14:paraId="243F424E" w14:textId="77777777" w:rsidR="001860E4" w:rsidRPr="001860E4" w:rsidRDefault="001860E4" w:rsidP="001860E4">
      <w:pPr>
        <w:spacing w:line="276" w:lineRule="auto"/>
        <w:rPr>
          <w:rFonts w:ascii="Arial Narrow" w:hAnsi="Arial Narrow"/>
          <w:i/>
          <w:iCs/>
          <w:sz w:val="18"/>
          <w:szCs w:val="18"/>
        </w:rPr>
      </w:pPr>
    </w:p>
    <w:p w14:paraId="29DF5F89" w14:textId="13972293" w:rsidR="001860E4" w:rsidRPr="001860E4" w:rsidRDefault="001860E4" w:rsidP="001860E4">
      <w:pPr>
        <w:spacing w:line="276" w:lineRule="auto"/>
        <w:rPr>
          <w:rFonts w:ascii="Arial Narrow" w:hAnsi="Arial Narrow"/>
          <w:i/>
          <w:iCs/>
          <w:sz w:val="18"/>
          <w:szCs w:val="18"/>
        </w:rPr>
      </w:pPr>
      <w:r>
        <w:rPr>
          <w:rFonts w:ascii="Arial Narrow" w:hAnsi="Arial Narrow"/>
          <w:i/>
          <w:iCs/>
          <w:sz w:val="18"/>
          <w:szCs w:val="18"/>
        </w:rPr>
        <w:t xml:space="preserve">Note:  </w:t>
      </w:r>
      <w:r w:rsidRPr="001860E4">
        <w:rPr>
          <w:rFonts w:ascii="Arial Narrow" w:hAnsi="Arial Narrow"/>
          <w:i/>
          <w:iCs/>
          <w:sz w:val="18"/>
          <w:szCs w:val="18"/>
        </w:rPr>
        <w:t xml:space="preserve"> Originally called the Social Story Guidelines, the process of developing a Social Story has been periodically revised and reorganized to keep pace with ongoing research, as well as experience with the approach.  In 2004, The Social Story Guidelines were organized into Social Stories 10.0, ten criteria that clearly defined what is – and what is not – a Social Story.  Nine years later they became Social Stories 10.1, the first major revision and reorganization of Social Stories 10.0, with Social Stories 10.2 released in May of 2014.  This workshop is based on the very new Social Stories 10.3 Criteria (2021).</w:t>
      </w:r>
    </w:p>
    <w:p w14:paraId="2EBF056B" w14:textId="77777777" w:rsidR="005669ED" w:rsidRDefault="005669ED" w:rsidP="00C06D34">
      <w:pPr>
        <w:spacing w:line="276" w:lineRule="auto"/>
        <w:rPr>
          <w:rFonts w:ascii="Arial Narrow" w:hAnsi="Arial Narrow"/>
          <w:sz w:val="22"/>
          <w:szCs w:val="22"/>
        </w:rPr>
      </w:pPr>
    </w:p>
    <w:p w14:paraId="077F10D0" w14:textId="09FC4A67" w:rsidR="009E0CB6" w:rsidRPr="00C77029" w:rsidRDefault="001860E4" w:rsidP="002A039D">
      <w:pPr>
        <w:spacing w:line="276" w:lineRule="auto"/>
        <w:rPr>
          <w:rFonts w:ascii="Arial Narrow" w:hAnsi="Arial Narrow"/>
          <w:sz w:val="22"/>
          <w:szCs w:val="22"/>
        </w:rPr>
      </w:pPr>
      <w:r>
        <w:rPr>
          <w:rFonts w:ascii="Arial Narrow" w:hAnsi="Arial Narrow"/>
          <w:sz w:val="22"/>
          <w:szCs w:val="22"/>
        </w:rPr>
        <w:lastRenderedPageBreak/>
        <w:t>At the conclusion of this workshop, each p</w:t>
      </w:r>
      <w:r w:rsidR="009E0CB6" w:rsidRPr="00C77029">
        <w:rPr>
          <w:rFonts w:ascii="Arial Narrow" w:hAnsi="Arial Narrow"/>
          <w:sz w:val="22"/>
          <w:szCs w:val="22"/>
        </w:rPr>
        <w:t>articipant will be able to:</w:t>
      </w:r>
    </w:p>
    <w:p w14:paraId="30B49F14" w14:textId="77777777" w:rsidR="00C06D34" w:rsidRPr="00C77029" w:rsidRDefault="00C06D34" w:rsidP="002A039D">
      <w:pPr>
        <w:spacing w:line="276" w:lineRule="auto"/>
        <w:rPr>
          <w:rFonts w:ascii="Arial Narrow" w:hAnsi="Arial Narrow"/>
          <w:sz w:val="22"/>
          <w:szCs w:val="22"/>
        </w:rPr>
      </w:pPr>
    </w:p>
    <w:p w14:paraId="1C479FDB" w14:textId="77777777" w:rsidR="009E0CB6" w:rsidRPr="00C77029" w:rsidRDefault="009E0CB6" w:rsidP="002A039D">
      <w:pPr>
        <w:numPr>
          <w:ilvl w:val="0"/>
          <w:numId w:val="2"/>
        </w:numPr>
        <w:spacing w:after="200" w:line="276" w:lineRule="auto"/>
        <w:rPr>
          <w:rFonts w:ascii="Arial Narrow" w:hAnsi="Arial Narrow"/>
          <w:sz w:val="22"/>
          <w:szCs w:val="22"/>
        </w:rPr>
      </w:pPr>
      <w:r w:rsidRPr="00C77029">
        <w:rPr>
          <w:rFonts w:ascii="Arial Narrow" w:hAnsi="Arial Narrow"/>
          <w:sz w:val="22"/>
          <w:szCs w:val="22"/>
        </w:rPr>
        <w:t xml:space="preserve"> Define the term Social Story;</w:t>
      </w:r>
    </w:p>
    <w:p w14:paraId="02CC4305" w14:textId="65A15539" w:rsidR="009E0CB6" w:rsidRPr="00C77029" w:rsidRDefault="009E0CB6" w:rsidP="002A039D">
      <w:pPr>
        <w:numPr>
          <w:ilvl w:val="0"/>
          <w:numId w:val="2"/>
        </w:numPr>
        <w:spacing w:after="200" w:line="276" w:lineRule="auto"/>
        <w:rPr>
          <w:rFonts w:ascii="Arial Narrow" w:hAnsi="Arial Narrow"/>
          <w:sz w:val="22"/>
          <w:szCs w:val="22"/>
        </w:rPr>
      </w:pPr>
      <w:r w:rsidRPr="00C77029">
        <w:rPr>
          <w:rFonts w:ascii="Arial Narrow" w:hAnsi="Arial Narrow"/>
          <w:sz w:val="22"/>
          <w:szCs w:val="22"/>
        </w:rPr>
        <w:t xml:space="preserve">Describe </w:t>
      </w:r>
      <w:r w:rsidR="001860E4">
        <w:rPr>
          <w:rFonts w:ascii="Arial Narrow" w:hAnsi="Arial Narrow"/>
          <w:sz w:val="22"/>
          <w:szCs w:val="22"/>
        </w:rPr>
        <w:t>the Social Story philosophy, Social Humility:</w:t>
      </w:r>
    </w:p>
    <w:p w14:paraId="7133BB9B" w14:textId="134A601E" w:rsidR="009E0CB6" w:rsidRPr="00C77029" w:rsidRDefault="009E0CB6" w:rsidP="002A039D">
      <w:pPr>
        <w:numPr>
          <w:ilvl w:val="0"/>
          <w:numId w:val="2"/>
        </w:numPr>
        <w:spacing w:after="200" w:line="276" w:lineRule="auto"/>
        <w:rPr>
          <w:rFonts w:ascii="Arial Narrow" w:hAnsi="Arial Narrow"/>
          <w:sz w:val="22"/>
          <w:szCs w:val="22"/>
        </w:rPr>
      </w:pPr>
      <w:r w:rsidRPr="00C77029">
        <w:rPr>
          <w:rFonts w:ascii="Arial Narrow" w:hAnsi="Arial Narrow"/>
          <w:sz w:val="22"/>
          <w:szCs w:val="22"/>
        </w:rPr>
        <w:t>List the Social Stories 10.</w:t>
      </w:r>
      <w:r w:rsidR="006A3284" w:rsidRPr="00C77029">
        <w:rPr>
          <w:rFonts w:ascii="Arial Narrow" w:hAnsi="Arial Narrow"/>
          <w:sz w:val="22"/>
          <w:szCs w:val="22"/>
        </w:rPr>
        <w:t>3</w:t>
      </w:r>
      <w:r w:rsidRPr="00C77029">
        <w:rPr>
          <w:rFonts w:ascii="Arial Narrow" w:hAnsi="Arial Narrow"/>
          <w:sz w:val="22"/>
          <w:szCs w:val="22"/>
        </w:rPr>
        <w:t>** Criteria;</w:t>
      </w:r>
    </w:p>
    <w:p w14:paraId="68B10A44" w14:textId="77777777" w:rsidR="009E0CB6" w:rsidRPr="00C77029" w:rsidRDefault="009E0CB6" w:rsidP="002A039D">
      <w:pPr>
        <w:numPr>
          <w:ilvl w:val="0"/>
          <w:numId w:val="2"/>
        </w:numPr>
        <w:spacing w:after="200" w:line="276" w:lineRule="auto"/>
        <w:rPr>
          <w:rFonts w:ascii="Arial Narrow" w:hAnsi="Arial Narrow"/>
          <w:sz w:val="22"/>
          <w:szCs w:val="22"/>
        </w:rPr>
      </w:pPr>
      <w:r w:rsidRPr="00C77029">
        <w:rPr>
          <w:rFonts w:ascii="Arial Narrow" w:hAnsi="Arial Narrow"/>
          <w:sz w:val="22"/>
          <w:szCs w:val="22"/>
        </w:rPr>
        <w:t>Explain the difference between a Social Story and a story;</w:t>
      </w:r>
    </w:p>
    <w:p w14:paraId="6AE3C544" w14:textId="13394B3D" w:rsidR="009E0CB6" w:rsidRPr="00C77029" w:rsidRDefault="009E0CB6" w:rsidP="002A039D">
      <w:pPr>
        <w:numPr>
          <w:ilvl w:val="0"/>
          <w:numId w:val="2"/>
        </w:numPr>
        <w:spacing w:after="200" w:line="276" w:lineRule="auto"/>
        <w:rPr>
          <w:rFonts w:ascii="Arial Narrow" w:hAnsi="Arial Narrow"/>
          <w:sz w:val="22"/>
          <w:szCs w:val="22"/>
        </w:rPr>
      </w:pPr>
      <w:r w:rsidRPr="00C77029">
        <w:rPr>
          <w:rFonts w:ascii="Arial Narrow" w:hAnsi="Arial Narrow"/>
          <w:sz w:val="22"/>
          <w:szCs w:val="22"/>
        </w:rPr>
        <w:t>List 5 common Social Story</w:t>
      </w:r>
      <w:r w:rsidR="001F4A4D">
        <w:rPr>
          <w:rFonts w:ascii="Arial Narrow" w:hAnsi="Arial Narrow"/>
          <w:sz w:val="22"/>
          <w:szCs w:val="22"/>
        </w:rPr>
        <w:t xml:space="preserve"> errors when developing a Story</w:t>
      </w:r>
      <w:r w:rsidRPr="00C77029">
        <w:rPr>
          <w:rFonts w:ascii="Arial Narrow" w:hAnsi="Arial Narrow"/>
          <w:sz w:val="22"/>
          <w:szCs w:val="22"/>
        </w:rPr>
        <w:t xml:space="preserve">;  </w:t>
      </w:r>
    </w:p>
    <w:p w14:paraId="3F13B77E" w14:textId="0F55DF7B" w:rsidR="009E0CB6" w:rsidRPr="00C77029" w:rsidRDefault="009E0CB6" w:rsidP="002A039D">
      <w:pPr>
        <w:numPr>
          <w:ilvl w:val="0"/>
          <w:numId w:val="2"/>
        </w:numPr>
        <w:spacing w:after="200" w:line="276" w:lineRule="auto"/>
        <w:rPr>
          <w:rFonts w:ascii="Arial Narrow" w:hAnsi="Arial Narrow"/>
          <w:sz w:val="22"/>
          <w:szCs w:val="22"/>
        </w:rPr>
      </w:pPr>
      <w:r w:rsidRPr="00C77029">
        <w:rPr>
          <w:rFonts w:ascii="Arial Narrow" w:hAnsi="Arial Narrow"/>
          <w:sz w:val="22"/>
          <w:szCs w:val="22"/>
        </w:rPr>
        <w:t xml:space="preserve">Summarize five case examples of Social Stories that teach </w:t>
      </w:r>
      <w:r w:rsidR="001F4A4D">
        <w:rPr>
          <w:rFonts w:ascii="Arial Narrow" w:hAnsi="Arial Narrow"/>
          <w:sz w:val="22"/>
          <w:szCs w:val="22"/>
        </w:rPr>
        <w:t xml:space="preserve">early childhood </w:t>
      </w:r>
      <w:r w:rsidR="001860E4">
        <w:rPr>
          <w:rFonts w:ascii="Arial Narrow" w:hAnsi="Arial Narrow"/>
          <w:sz w:val="22"/>
          <w:szCs w:val="22"/>
        </w:rPr>
        <w:t xml:space="preserve">concepts and </w:t>
      </w:r>
      <w:r w:rsidRPr="00C77029">
        <w:rPr>
          <w:rFonts w:ascii="Arial Narrow" w:hAnsi="Arial Narrow"/>
          <w:sz w:val="22"/>
          <w:szCs w:val="22"/>
        </w:rPr>
        <w:t xml:space="preserve">skills; </w:t>
      </w:r>
    </w:p>
    <w:p w14:paraId="727324ED" w14:textId="77777777" w:rsidR="009E0CB6" w:rsidRPr="00C77029" w:rsidRDefault="009E0CB6" w:rsidP="002A039D">
      <w:pPr>
        <w:numPr>
          <w:ilvl w:val="0"/>
          <w:numId w:val="2"/>
        </w:numPr>
        <w:spacing w:after="200" w:line="276" w:lineRule="auto"/>
        <w:rPr>
          <w:rFonts w:ascii="Arial Narrow" w:hAnsi="Arial Narrow"/>
          <w:sz w:val="22"/>
          <w:szCs w:val="22"/>
        </w:rPr>
      </w:pPr>
      <w:r w:rsidRPr="00C77029">
        <w:rPr>
          <w:rFonts w:ascii="Arial Narrow" w:hAnsi="Arial Narrow"/>
          <w:sz w:val="22"/>
          <w:szCs w:val="22"/>
        </w:rPr>
        <w:t>Explain how Social Stories improve parent and professional responses to – and interactions with – individuals with autism;</w:t>
      </w:r>
    </w:p>
    <w:p w14:paraId="68D5B918" w14:textId="11E25FA5" w:rsidR="00C06D34" w:rsidRPr="00C77029" w:rsidRDefault="009E0CB6" w:rsidP="002A039D">
      <w:pPr>
        <w:numPr>
          <w:ilvl w:val="0"/>
          <w:numId w:val="2"/>
        </w:numPr>
        <w:spacing w:after="200" w:line="276" w:lineRule="auto"/>
        <w:rPr>
          <w:rFonts w:ascii="Arial Narrow" w:hAnsi="Arial Narrow"/>
          <w:sz w:val="22"/>
          <w:szCs w:val="22"/>
        </w:rPr>
      </w:pPr>
      <w:r w:rsidRPr="00C77029">
        <w:rPr>
          <w:rFonts w:ascii="Arial Narrow" w:hAnsi="Arial Narrow"/>
          <w:sz w:val="22"/>
          <w:szCs w:val="22"/>
        </w:rPr>
        <w:t>Research, write, and illustrate a genuine Social Story</w:t>
      </w:r>
      <w:r w:rsidR="00F63EF1">
        <w:rPr>
          <w:rFonts w:ascii="Arial Narrow" w:hAnsi="Arial Narrow"/>
          <w:sz w:val="22"/>
          <w:szCs w:val="22"/>
        </w:rPr>
        <w:t xml:space="preserve"> for an infant, toddler, or child, or a Social Article for an adolescent or adult</w:t>
      </w:r>
      <w:r w:rsidRPr="00C77029">
        <w:rPr>
          <w:rFonts w:ascii="Arial Narrow" w:hAnsi="Arial Narrow"/>
          <w:sz w:val="22"/>
          <w:szCs w:val="22"/>
        </w:rPr>
        <w:t>.</w:t>
      </w:r>
    </w:p>
    <w:p w14:paraId="6A2AC48E" w14:textId="77777777" w:rsidR="00C06D34" w:rsidRPr="00C77029" w:rsidRDefault="00C06D34" w:rsidP="002A039D">
      <w:pPr>
        <w:spacing w:line="276" w:lineRule="auto"/>
        <w:rPr>
          <w:rFonts w:ascii="Arial Narrow" w:hAnsi="Arial Narrow"/>
          <w:sz w:val="22"/>
          <w:szCs w:val="22"/>
        </w:rPr>
      </w:pPr>
    </w:p>
    <w:p w14:paraId="05C35893" w14:textId="659BD178" w:rsidR="009E0CB6" w:rsidRPr="00C77029" w:rsidRDefault="009E0CB6" w:rsidP="002A039D">
      <w:pPr>
        <w:spacing w:line="276" w:lineRule="auto"/>
        <w:rPr>
          <w:rFonts w:ascii="Arial Narrow" w:hAnsi="Arial Narrow"/>
          <w:sz w:val="22"/>
          <w:szCs w:val="22"/>
        </w:rPr>
      </w:pPr>
      <w:r w:rsidRPr="00C77029">
        <w:rPr>
          <w:rFonts w:ascii="Arial Narrow" w:hAnsi="Arial Narrow"/>
          <w:sz w:val="22"/>
          <w:szCs w:val="22"/>
        </w:rPr>
        <w:t>Time</w:t>
      </w:r>
      <w:r w:rsidR="00F63EF1">
        <w:rPr>
          <w:rFonts w:ascii="Arial Narrow" w:hAnsi="Arial Narrow"/>
          <w:sz w:val="22"/>
          <w:szCs w:val="22"/>
        </w:rPr>
        <w:t>-</w:t>
      </w:r>
      <w:r w:rsidRPr="00C77029">
        <w:rPr>
          <w:rFonts w:ascii="Arial Narrow" w:hAnsi="Arial Narrow"/>
          <w:sz w:val="22"/>
          <w:szCs w:val="22"/>
        </w:rPr>
        <w:t xml:space="preserve">Ordered Agenda </w:t>
      </w:r>
    </w:p>
    <w:p w14:paraId="3229C2D7" w14:textId="77777777" w:rsidR="00C06D34" w:rsidRPr="00C77029" w:rsidRDefault="00C06D34" w:rsidP="002A039D">
      <w:pPr>
        <w:spacing w:line="276" w:lineRule="auto"/>
        <w:rPr>
          <w:rFonts w:ascii="Arial Narrow" w:hAnsi="Arial Narrow"/>
          <w:sz w:val="22"/>
          <w:szCs w:val="22"/>
        </w:rPr>
      </w:pPr>
    </w:p>
    <w:p w14:paraId="072477DE" w14:textId="0F704401" w:rsidR="009E0CB6" w:rsidRDefault="009E0CB6" w:rsidP="002A039D">
      <w:pPr>
        <w:spacing w:line="276" w:lineRule="auto"/>
        <w:rPr>
          <w:rFonts w:ascii="Arial Narrow" w:hAnsi="Arial Narrow"/>
          <w:sz w:val="22"/>
          <w:szCs w:val="22"/>
        </w:rPr>
      </w:pPr>
      <w:r w:rsidRPr="00C77029">
        <w:rPr>
          <w:rFonts w:ascii="Arial Narrow" w:hAnsi="Arial Narrow"/>
          <w:sz w:val="22"/>
          <w:szCs w:val="22"/>
        </w:rPr>
        <w:t xml:space="preserve">This </w:t>
      </w:r>
      <w:r w:rsidR="006A3284" w:rsidRPr="00C77029">
        <w:rPr>
          <w:rFonts w:ascii="Arial Narrow" w:hAnsi="Arial Narrow"/>
          <w:sz w:val="22"/>
          <w:szCs w:val="22"/>
        </w:rPr>
        <w:t xml:space="preserve">online </w:t>
      </w:r>
      <w:r w:rsidRPr="00C77029">
        <w:rPr>
          <w:rFonts w:ascii="Arial Narrow" w:hAnsi="Arial Narrow"/>
          <w:sz w:val="22"/>
          <w:szCs w:val="22"/>
        </w:rPr>
        <w:t xml:space="preserve">workshop is complete in </w:t>
      </w:r>
      <w:r w:rsidR="001860E4">
        <w:rPr>
          <w:rFonts w:ascii="Arial Narrow" w:hAnsi="Arial Narrow"/>
          <w:sz w:val="22"/>
          <w:szCs w:val="22"/>
        </w:rPr>
        <w:t>four one-and-one-half hour</w:t>
      </w:r>
      <w:r w:rsidR="006A3284" w:rsidRPr="00C77029">
        <w:rPr>
          <w:rFonts w:ascii="Arial Narrow" w:hAnsi="Arial Narrow"/>
          <w:sz w:val="22"/>
          <w:szCs w:val="22"/>
        </w:rPr>
        <w:t xml:space="preserve"> </w:t>
      </w:r>
      <w:r w:rsidRPr="00C77029">
        <w:rPr>
          <w:rFonts w:ascii="Arial Narrow" w:hAnsi="Arial Narrow"/>
          <w:sz w:val="22"/>
          <w:szCs w:val="22"/>
        </w:rPr>
        <w:t xml:space="preserve">sessions.  Since start and closing times for workshops vary, sponsors insert their own times for each session.  (You may change times to fit your schedule, as long as we have at least </w:t>
      </w:r>
      <w:r w:rsidR="001860E4">
        <w:rPr>
          <w:rFonts w:ascii="Arial Narrow" w:hAnsi="Arial Narrow"/>
          <w:sz w:val="22"/>
          <w:szCs w:val="22"/>
        </w:rPr>
        <w:t>6</w:t>
      </w:r>
      <w:r w:rsidRPr="00C77029">
        <w:rPr>
          <w:rFonts w:ascii="Arial Narrow" w:hAnsi="Arial Narrow"/>
          <w:sz w:val="22"/>
          <w:szCs w:val="22"/>
        </w:rPr>
        <w:t xml:space="preserve"> hours of instructional time.  Contact me if we don’t).</w:t>
      </w:r>
    </w:p>
    <w:p w14:paraId="1D7FDCE0" w14:textId="77777777" w:rsidR="001860E4" w:rsidRPr="00C77029" w:rsidRDefault="001860E4" w:rsidP="002A039D">
      <w:pPr>
        <w:spacing w:line="276" w:lineRule="auto"/>
        <w:rPr>
          <w:rFonts w:ascii="Arial Narrow" w:hAnsi="Arial Narrow"/>
          <w:sz w:val="22"/>
          <w:szCs w:val="22"/>
        </w:rPr>
      </w:pPr>
    </w:p>
    <w:p w14:paraId="1D17373F" w14:textId="6DA1CC43" w:rsidR="009E0CB6" w:rsidRDefault="006A3284" w:rsidP="002A039D">
      <w:pPr>
        <w:numPr>
          <w:ilvl w:val="0"/>
          <w:numId w:val="1"/>
        </w:numPr>
        <w:spacing w:after="200" w:line="276" w:lineRule="auto"/>
        <w:rPr>
          <w:rFonts w:ascii="Arial Narrow" w:hAnsi="Arial Narrow"/>
          <w:sz w:val="22"/>
          <w:szCs w:val="22"/>
        </w:rPr>
      </w:pPr>
      <w:r w:rsidRPr="00C77029">
        <w:rPr>
          <w:rFonts w:ascii="Arial Narrow" w:hAnsi="Arial Narrow"/>
          <w:sz w:val="22"/>
          <w:szCs w:val="22"/>
        </w:rPr>
        <w:t>First session</w:t>
      </w:r>
      <w:r w:rsidR="009E0CB6" w:rsidRPr="00C77029">
        <w:rPr>
          <w:rFonts w:ascii="Arial Narrow" w:hAnsi="Arial Narrow"/>
          <w:sz w:val="22"/>
          <w:szCs w:val="22"/>
        </w:rPr>
        <w:t xml:space="preserve">:  </w:t>
      </w:r>
      <w:r w:rsidRPr="00C77029">
        <w:rPr>
          <w:rFonts w:ascii="Arial Narrow" w:hAnsi="Arial Narrow"/>
          <w:sz w:val="22"/>
          <w:szCs w:val="22"/>
        </w:rPr>
        <w:t>Criteria 1</w:t>
      </w:r>
    </w:p>
    <w:p w14:paraId="1664DD43" w14:textId="752648CF" w:rsidR="001860E4" w:rsidRPr="00C77029" w:rsidRDefault="001860E4" w:rsidP="002A039D">
      <w:pPr>
        <w:numPr>
          <w:ilvl w:val="0"/>
          <w:numId w:val="1"/>
        </w:numPr>
        <w:spacing w:after="200" w:line="276" w:lineRule="auto"/>
        <w:rPr>
          <w:rFonts w:ascii="Arial Narrow" w:hAnsi="Arial Narrow"/>
          <w:sz w:val="22"/>
          <w:szCs w:val="22"/>
        </w:rPr>
      </w:pPr>
      <w:r>
        <w:rPr>
          <w:rFonts w:ascii="Arial Narrow" w:hAnsi="Arial Narrow"/>
          <w:sz w:val="22"/>
          <w:szCs w:val="22"/>
        </w:rPr>
        <w:t>Second session: Criteria 2-3</w:t>
      </w:r>
    </w:p>
    <w:p w14:paraId="54F3BCE0" w14:textId="77777777" w:rsidR="001860E4" w:rsidRDefault="001860E4" w:rsidP="002A039D">
      <w:pPr>
        <w:numPr>
          <w:ilvl w:val="0"/>
          <w:numId w:val="1"/>
        </w:numPr>
        <w:spacing w:after="200" w:line="276" w:lineRule="auto"/>
        <w:rPr>
          <w:rFonts w:ascii="Arial Narrow" w:hAnsi="Arial Narrow"/>
          <w:sz w:val="22"/>
          <w:szCs w:val="22"/>
        </w:rPr>
      </w:pPr>
      <w:r>
        <w:rPr>
          <w:rFonts w:ascii="Arial Narrow" w:hAnsi="Arial Narrow"/>
          <w:sz w:val="22"/>
          <w:szCs w:val="22"/>
        </w:rPr>
        <w:t xml:space="preserve">Third </w:t>
      </w:r>
      <w:r w:rsidR="006A3284" w:rsidRPr="00C77029">
        <w:rPr>
          <w:rFonts w:ascii="Arial Narrow" w:hAnsi="Arial Narrow"/>
          <w:sz w:val="22"/>
          <w:szCs w:val="22"/>
        </w:rPr>
        <w:t xml:space="preserve">session:  Criteria </w:t>
      </w:r>
      <w:r>
        <w:rPr>
          <w:rFonts w:ascii="Arial Narrow" w:hAnsi="Arial Narrow"/>
          <w:sz w:val="22"/>
          <w:szCs w:val="22"/>
        </w:rPr>
        <w:t>4</w:t>
      </w:r>
      <w:r w:rsidR="006A3284" w:rsidRPr="00C77029">
        <w:rPr>
          <w:rFonts w:ascii="Arial Narrow" w:hAnsi="Arial Narrow"/>
          <w:sz w:val="22"/>
          <w:szCs w:val="22"/>
        </w:rPr>
        <w:t>-</w:t>
      </w:r>
      <w:r>
        <w:rPr>
          <w:rFonts w:ascii="Arial Narrow" w:hAnsi="Arial Narrow"/>
          <w:sz w:val="22"/>
          <w:szCs w:val="22"/>
        </w:rPr>
        <w:t>7</w:t>
      </w:r>
    </w:p>
    <w:p w14:paraId="43CB10FC" w14:textId="4117D277" w:rsidR="009E0CB6" w:rsidRPr="00C77029" w:rsidRDefault="001860E4" w:rsidP="002A039D">
      <w:pPr>
        <w:numPr>
          <w:ilvl w:val="0"/>
          <w:numId w:val="1"/>
        </w:numPr>
        <w:spacing w:after="200" w:line="276" w:lineRule="auto"/>
        <w:rPr>
          <w:rFonts w:ascii="Arial Narrow" w:hAnsi="Arial Narrow"/>
          <w:sz w:val="22"/>
          <w:szCs w:val="22"/>
        </w:rPr>
      </w:pPr>
      <w:r>
        <w:rPr>
          <w:rFonts w:ascii="Arial Narrow" w:hAnsi="Arial Narrow"/>
          <w:sz w:val="22"/>
          <w:szCs w:val="22"/>
        </w:rPr>
        <w:t>Fourth session: Criteria 8-10 / Write a Social Story</w:t>
      </w:r>
      <w:r w:rsidR="009E0CB6" w:rsidRPr="00C77029">
        <w:rPr>
          <w:rFonts w:ascii="Arial Narrow" w:hAnsi="Arial Narrow"/>
          <w:sz w:val="22"/>
          <w:szCs w:val="22"/>
        </w:rPr>
        <w:t xml:space="preserve"> </w:t>
      </w:r>
    </w:p>
    <w:p w14:paraId="1665311F" w14:textId="77777777" w:rsidR="009E0CB6" w:rsidRPr="00C77029" w:rsidRDefault="009E0CB6" w:rsidP="002A039D">
      <w:pPr>
        <w:spacing w:line="276" w:lineRule="auto"/>
        <w:rPr>
          <w:rFonts w:ascii="Arial Narrow" w:hAnsi="Arial Narrow"/>
          <w:sz w:val="22"/>
          <w:szCs w:val="22"/>
        </w:rPr>
      </w:pPr>
    </w:p>
    <w:p w14:paraId="53D4F6DD" w14:textId="77777777" w:rsidR="006A3284" w:rsidRPr="00C77029" w:rsidRDefault="006A3284" w:rsidP="002A039D">
      <w:pPr>
        <w:spacing w:line="276" w:lineRule="auto"/>
        <w:rPr>
          <w:rFonts w:ascii="Arial Narrow" w:hAnsi="Arial Narrow"/>
          <w:sz w:val="22"/>
          <w:szCs w:val="22"/>
        </w:rPr>
      </w:pPr>
    </w:p>
    <w:p w14:paraId="07663974" w14:textId="5BD4E91E" w:rsidR="009E0CB6" w:rsidRPr="00C77029" w:rsidRDefault="009E0CB6" w:rsidP="002A039D">
      <w:pPr>
        <w:spacing w:line="276" w:lineRule="auto"/>
        <w:rPr>
          <w:rFonts w:ascii="Arial Narrow" w:hAnsi="Arial Narrow"/>
          <w:sz w:val="22"/>
          <w:szCs w:val="22"/>
        </w:rPr>
      </w:pPr>
      <w:r w:rsidRPr="00C77029">
        <w:rPr>
          <w:rFonts w:ascii="Arial Narrow" w:hAnsi="Arial Narrow"/>
          <w:sz w:val="22"/>
          <w:szCs w:val="22"/>
        </w:rPr>
        <w:t>Short Description</w:t>
      </w:r>
    </w:p>
    <w:p w14:paraId="77B6C24C" w14:textId="77777777" w:rsidR="00C06D34" w:rsidRPr="00C77029" w:rsidRDefault="00C06D34" w:rsidP="002A039D">
      <w:pPr>
        <w:spacing w:line="276" w:lineRule="auto"/>
        <w:rPr>
          <w:rFonts w:ascii="Arial Narrow" w:hAnsi="Arial Narrow"/>
          <w:sz w:val="22"/>
          <w:szCs w:val="22"/>
        </w:rPr>
      </w:pPr>
    </w:p>
    <w:p w14:paraId="3948CF6D" w14:textId="347BEBC6" w:rsidR="009E0CB6" w:rsidRPr="00C77029" w:rsidRDefault="009E0CB6" w:rsidP="002A039D">
      <w:pPr>
        <w:spacing w:line="276" w:lineRule="auto"/>
        <w:rPr>
          <w:rFonts w:ascii="Arial Narrow" w:hAnsi="Arial Narrow"/>
          <w:sz w:val="22"/>
          <w:szCs w:val="22"/>
        </w:rPr>
      </w:pPr>
      <w:r w:rsidRPr="00C77029">
        <w:rPr>
          <w:rFonts w:ascii="Arial Narrow" w:hAnsi="Arial Narrow"/>
          <w:sz w:val="22"/>
          <w:szCs w:val="22"/>
        </w:rPr>
        <w:t>Social Stories™* are a very popular evidence based instructional strategy used worldwide with people with autism and other social communication disorders. They are a wonderful ‘go to’ intervention for a</w:t>
      </w:r>
      <w:r w:rsidR="00F63EF1">
        <w:rPr>
          <w:rFonts w:ascii="Arial Narrow" w:hAnsi="Arial Narrow"/>
          <w:sz w:val="22"/>
          <w:szCs w:val="22"/>
        </w:rPr>
        <w:t>n</w:t>
      </w:r>
      <w:r w:rsidRPr="00C77029">
        <w:rPr>
          <w:rFonts w:ascii="Arial Narrow" w:hAnsi="Arial Narrow"/>
          <w:sz w:val="22"/>
          <w:szCs w:val="22"/>
        </w:rPr>
        <w:t xml:space="preserve"> infinite variety of purposes.  Unfortunately, they are frequently misused and misunderstood – resulting in stories… but definitely not Social Stories.  Using lecture, discussion, demonstration, and a series of very short, fun, and informative activities, participants will learn how to develop a Social Story (or Social Article for adults) according to the </w:t>
      </w:r>
      <w:r w:rsidR="006A3284" w:rsidRPr="00C77029">
        <w:rPr>
          <w:rFonts w:ascii="Arial Narrow" w:hAnsi="Arial Narrow"/>
          <w:sz w:val="22"/>
          <w:szCs w:val="22"/>
        </w:rPr>
        <w:t xml:space="preserve">recently updated and revised </w:t>
      </w:r>
      <w:r w:rsidRPr="00C77029">
        <w:rPr>
          <w:rFonts w:ascii="Arial Narrow" w:hAnsi="Arial Narrow"/>
          <w:sz w:val="22"/>
          <w:szCs w:val="22"/>
        </w:rPr>
        <w:t>Social Stories 10.</w:t>
      </w:r>
      <w:r w:rsidR="006A3284" w:rsidRPr="00C77029">
        <w:rPr>
          <w:rFonts w:ascii="Arial Narrow" w:hAnsi="Arial Narrow"/>
          <w:sz w:val="22"/>
          <w:szCs w:val="22"/>
        </w:rPr>
        <w:t>3</w:t>
      </w:r>
      <w:r w:rsidRPr="00C77029">
        <w:rPr>
          <w:rFonts w:ascii="Arial Narrow" w:hAnsi="Arial Narrow"/>
          <w:sz w:val="22"/>
          <w:szCs w:val="22"/>
        </w:rPr>
        <w:t xml:space="preserve"> </w:t>
      </w:r>
      <w:r w:rsidR="00F91F29" w:rsidRPr="00C77029">
        <w:rPr>
          <w:rFonts w:ascii="Arial Narrow" w:hAnsi="Arial Narrow"/>
          <w:sz w:val="22"/>
          <w:szCs w:val="22"/>
        </w:rPr>
        <w:t>C</w:t>
      </w:r>
      <w:r w:rsidRPr="00C77029">
        <w:rPr>
          <w:rFonts w:ascii="Arial Narrow" w:hAnsi="Arial Narrow"/>
          <w:sz w:val="22"/>
          <w:szCs w:val="22"/>
        </w:rPr>
        <w:t xml:space="preserve">riteria.  The </w:t>
      </w:r>
      <w:r w:rsidR="006A3284" w:rsidRPr="00C77029">
        <w:rPr>
          <w:rFonts w:ascii="Arial Narrow" w:hAnsi="Arial Narrow"/>
          <w:sz w:val="22"/>
          <w:szCs w:val="22"/>
        </w:rPr>
        <w:t xml:space="preserve">time </w:t>
      </w:r>
      <w:r w:rsidRPr="00C77029">
        <w:rPr>
          <w:rFonts w:ascii="Arial Narrow" w:hAnsi="Arial Narrow"/>
          <w:sz w:val="22"/>
          <w:szCs w:val="22"/>
        </w:rPr>
        <w:t>will fly by</w:t>
      </w:r>
      <w:r w:rsidR="006A3284" w:rsidRPr="00C77029">
        <w:rPr>
          <w:rFonts w:ascii="Arial Narrow" w:hAnsi="Arial Narrow"/>
          <w:sz w:val="22"/>
          <w:szCs w:val="22"/>
        </w:rPr>
        <w:t>!</w:t>
      </w:r>
      <w:r w:rsidRPr="00C77029">
        <w:rPr>
          <w:rFonts w:ascii="Arial Narrow" w:hAnsi="Arial Narrow"/>
          <w:sz w:val="22"/>
          <w:szCs w:val="22"/>
        </w:rPr>
        <w:t xml:space="preserve">  Participants will </w:t>
      </w:r>
      <w:r w:rsidR="006A3284" w:rsidRPr="00C77029">
        <w:rPr>
          <w:rFonts w:ascii="Arial Narrow" w:hAnsi="Arial Narrow"/>
          <w:sz w:val="22"/>
          <w:szCs w:val="22"/>
        </w:rPr>
        <w:t xml:space="preserve">finish the course </w:t>
      </w:r>
      <w:r w:rsidRPr="00C77029">
        <w:rPr>
          <w:rFonts w:ascii="Arial Narrow" w:hAnsi="Arial Narrow"/>
          <w:sz w:val="22"/>
          <w:szCs w:val="22"/>
        </w:rPr>
        <w:t>understanding and knowing how to develop Social Stories, with a certificate to prove it.</w:t>
      </w:r>
    </w:p>
    <w:p w14:paraId="394A5F24" w14:textId="77777777" w:rsidR="009E0CB6" w:rsidRPr="00C77029" w:rsidRDefault="009E0CB6" w:rsidP="002A039D">
      <w:pPr>
        <w:spacing w:line="276" w:lineRule="auto"/>
        <w:rPr>
          <w:rFonts w:ascii="Arial Narrow" w:hAnsi="Arial Narrow"/>
          <w:sz w:val="22"/>
          <w:szCs w:val="22"/>
        </w:rPr>
      </w:pPr>
    </w:p>
    <w:p w14:paraId="7530BA0C" w14:textId="77777777" w:rsidR="009E0CB6" w:rsidRPr="00C77029" w:rsidRDefault="009E0CB6" w:rsidP="002A039D">
      <w:pPr>
        <w:spacing w:line="276" w:lineRule="auto"/>
        <w:jc w:val="center"/>
        <w:rPr>
          <w:rFonts w:ascii="Arial Narrow" w:hAnsi="Arial Narrow"/>
          <w:sz w:val="22"/>
          <w:szCs w:val="22"/>
        </w:rPr>
      </w:pPr>
    </w:p>
    <w:p w14:paraId="695E539F" w14:textId="77777777" w:rsidR="008A4EF0" w:rsidRPr="00C77029" w:rsidRDefault="008A4EF0" w:rsidP="002A039D">
      <w:pPr>
        <w:spacing w:line="276" w:lineRule="auto"/>
        <w:rPr>
          <w:rFonts w:ascii="Arial Narrow" w:hAnsi="Arial Narrow"/>
          <w:sz w:val="22"/>
          <w:szCs w:val="22"/>
        </w:rPr>
      </w:pPr>
    </w:p>
    <w:sectPr w:rsidR="008A4EF0" w:rsidRPr="00C77029" w:rsidSect="008A4EF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857EEA"/>
    <w:multiLevelType w:val="hybridMultilevel"/>
    <w:tmpl w:val="470AC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8D31D0"/>
    <w:multiLevelType w:val="hybridMultilevel"/>
    <w:tmpl w:val="6C92A2FE"/>
    <w:lvl w:ilvl="0" w:tplc="7BF01820">
      <w:start w:val="1"/>
      <w:numFmt w:val="lowerLetter"/>
      <w:lvlText w:val="%1."/>
      <w:lvlJc w:val="left"/>
      <w:pPr>
        <w:ind w:left="720" w:hanging="360"/>
      </w:pPr>
      <w:rPr>
        <w:rFonts w:ascii="Arial Narrow" w:eastAsia="Calibri" w:hAnsi="Arial Narrow"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CB6"/>
    <w:rsid w:val="00131EF6"/>
    <w:rsid w:val="001860E4"/>
    <w:rsid w:val="001F4A4D"/>
    <w:rsid w:val="002A039D"/>
    <w:rsid w:val="002E153D"/>
    <w:rsid w:val="005669ED"/>
    <w:rsid w:val="00655A1F"/>
    <w:rsid w:val="006A3284"/>
    <w:rsid w:val="0079082B"/>
    <w:rsid w:val="0089145E"/>
    <w:rsid w:val="00894A1A"/>
    <w:rsid w:val="008A4EF0"/>
    <w:rsid w:val="00947BC8"/>
    <w:rsid w:val="009E0CB6"/>
    <w:rsid w:val="00A21CCC"/>
    <w:rsid w:val="00A9692D"/>
    <w:rsid w:val="00AC6581"/>
    <w:rsid w:val="00B678BE"/>
    <w:rsid w:val="00BB2537"/>
    <w:rsid w:val="00C06D34"/>
    <w:rsid w:val="00C20B98"/>
    <w:rsid w:val="00C77029"/>
    <w:rsid w:val="00ED53F2"/>
    <w:rsid w:val="00EF0658"/>
    <w:rsid w:val="00F63EF1"/>
    <w:rsid w:val="00F91F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974518"/>
  <w14:defaultImageDpi w14:val="300"/>
  <w15:docId w15:val="{8D2872BA-BD13-5D4B-A07B-F023DDAD9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C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0C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0CB6"/>
    <w:rPr>
      <w:rFonts w:ascii="Lucida Grande" w:hAnsi="Lucida Grande" w:cs="Lucida Grande"/>
      <w:sz w:val="18"/>
      <w:szCs w:val="18"/>
    </w:rPr>
  </w:style>
  <w:style w:type="paragraph" w:styleId="ListParagraph">
    <w:name w:val="List Paragraph"/>
    <w:basedOn w:val="Normal"/>
    <w:uiPriority w:val="34"/>
    <w:qFormat/>
    <w:rsid w:val="00C06D34"/>
    <w:pPr>
      <w:ind w:left="720"/>
      <w:contextualSpacing/>
    </w:pPr>
  </w:style>
  <w:style w:type="character" w:styleId="Hyperlink">
    <w:name w:val="Hyperlink"/>
    <w:basedOn w:val="DefaultParagraphFont"/>
    <w:uiPriority w:val="99"/>
    <w:unhideWhenUsed/>
    <w:rsid w:val="00ED53F2"/>
    <w:rPr>
      <w:color w:val="0000FF" w:themeColor="hyperlink"/>
      <w:u w:val="single"/>
    </w:rPr>
  </w:style>
  <w:style w:type="character" w:styleId="UnresolvedMention">
    <w:name w:val="Unresolved Mention"/>
    <w:basedOn w:val="DefaultParagraphFont"/>
    <w:uiPriority w:val="99"/>
    <w:semiHidden/>
    <w:unhideWhenUsed/>
    <w:rsid w:val="00ED53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hyperlink" Target="http://www.carolgraysocialstories.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arolgraysocialstories.com/" TargetMode="External"/><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20.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716</Words>
  <Characters>4085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GRAY</dc:creator>
  <cp:keywords/>
  <dc:description/>
  <cp:lastModifiedBy>Microsoft Office User</cp:lastModifiedBy>
  <cp:revision>3</cp:revision>
  <dcterms:created xsi:type="dcterms:W3CDTF">2022-01-31T00:04:00Z</dcterms:created>
  <dcterms:modified xsi:type="dcterms:W3CDTF">2022-01-31T00:12:00Z</dcterms:modified>
</cp:coreProperties>
</file>